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lang w:val="zh-CN"/>
        </w:rPr>
      </w:pPr>
      <w:r>
        <w:rPr>
          <w:rFonts w:hint="eastAsia"/>
          <w:lang w:val="zh-CN"/>
        </w:rPr>
        <w:t>湖南工商大学简介</w:t>
      </w:r>
    </w:p>
    <w:p>
      <w:pPr>
        <w:pStyle w:val="5"/>
        <w:ind w:firstLine="397"/>
        <w:rPr>
          <w:sz w:val="20"/>
          <w:szCs w:val="20"/>
          <w:lang w:val="zh-CN"/>
        </w:rPr>
      </w:pPr>
      <w:r>
        <w:rPr>
          <w:rFonts w:hint="eastAsia"/>
          <w:sz w:val="20"/>
          <w:szCs w:val="20"/>
          <w:lang w:val="zh-CN"/>
        </w:rPr>
        <w:t>承千年文脉，扬湖湘精神。湖南工商大学坐落在历史文化名城长沙，创建于</w:t>
      </w:r>
      <w:r>
        <w:rPr>
          <w:sz w:val="20"/>
          <w:szCs w:val="20"/>
          <w:lang w:val="zh-CN"/>
        </w:rPr>
        <w:t>1949</w:t>
      </w:r>
      <w:r>
        <w:rPr>
          <w:rFonts w:hint="eastAsia"/>
          <w:sz w:val="20"/>
          <w:szCs w:val="20"/>
          <w:lang w:val="zh-CN"/>
        </w:rPr>
        <w:t>年，享有“经济湘军基地，企业名家摇篮”的盛誉。她是一所院士领衔的涵盖管理学、经济学、工学、理学、法学、文学、艺术学、交叉学科等多学科相互支撑、协调发展、特色鲜明的综合性大学，是湖南省本科一批招生高校、教育部本科教学工作水平评估优秀高校、博士学位授予立项建设单位、“十三五”国家产教融合发展工程应用型本科高校、全国首批百强“深化创新创业教育改革示范高校”、全国高校实践育人创新创业基地、教育部人文社会科学优秀成果奖大满贯高校。</w:t>
      </w:r>
    </w:p>
    <w:p>
      <w:pPr>
        <w:pStyle w:val="5"/>
        <w:ind w:firstLine="397"/>
        <w:rPr>
          <w:sz w:val="20"/>
          <w:szCs w:val="20"/>
          <w:lang w:val="zh-CN"/>
        </w:rPr>
      </w:pPr>
      <w:r>
        <w:rPr>
          <w:rFonts w:hint="eastAsia"/>
          <w:sz w:val="20"/>
          <w:szCs w:val="20"/>
          <w:lang w:val="zh-CN"/>
        </w:rPr>
        <w:t>学校拥有一批以中国工程院院士陈晓红为代表，包括国务院学位委员会管理科学与工程学科评议组召集人、国家自然科学基金委员会委员、教育部管理科学与工程类专业教学指导委员会副主任委员、教育部科技委管理学部副主任、国家基础科学中心主任、国家一级重点学科“管理科学与工程”和国家自然科学基金委创新研究群体负责人、教育部“长江学者创新团队”首席教授、国家“万人计划”领军人才、全国文化名家暨“四个一批”人才、国家首批“百千万人才工程”第一层次人选等在内的国家级高层次人才；拥有高级职称教师近</w:t>
      </w:r>
      <w:r>
        <w:rPr>
          <w:sz w:val="20"/>
          <w:szCs w:val="20"/>
          <w:lang w:val="zh-CN"/>
        </w:rPr>
        <w:t>500</w:t>
      </w:r>
      <w:r>
        <w:rPr>
          <w:rFonts w:hint="eastAsia"/>
          <w:sz w:val="20"/>
          <w:szCs w:val="20"/>
          <w:lang w:val="zh-CN"/>
        </w:rPr>
        <w:t>人，具有博士学位教师近</w:t>
      </w:r>
      <w:r>
        <w:rPr>
          <w:sz w:val="20"/>
          <w:szCs w:val="20"/>
          <w:lang w:val="zh-CN"/>
        </w:rPr>
        <w:t>800</w:t>
      </w:r>
      <w:r>
        <w:rPr>
          <w:rFonts w:hint="eastAsia"/>
          <w:sz w:val="20"/>
          <w:szCs w:val="20"/>
          <w:lang w:val="zh-CN"/>
        </w:rPr>
        <w:t>人；引智院士</w:t>
      </w:r>
      <w:r>
        <w:rPr>
          <w:sz w:val="20"/>
          <w:szCs w:val="20"/>
          <w:lang w:val="zh-CN"/>
        </w:rPr>
        <w:t>9</w:t>
      </w:r>
      <w:r>
        <w:rPr>
          <w:rFonts w:hint="eastAsia"/>
          <w:sz w:val="20"/>
          <w:szCs w:val="20"/>
          <w:lang w:val="zh-CN"/>
        </w:rPr>
        <w:t>名、“杰青”“长江”等专家学者和优秀企业家</w:t>
      </w:r>
      <w:r>
        <w:rPr>
          <w:sz w:val="20"/>
          <w:szCs w:val="20"/>
          <w:lang w:val="zh-CN"/>
        </w:rPr>
        <w:t>68</w:t>
      </w:r>
      <w:r>
        <w:rPr>
          <w:rFonts w:hint="eastAsia"/>
          <w:sz w:val="20"/>
          <w:szCs w:val="20"/>
          <w:lang w:val="zh-CN"/>
        </w:rPr>
        <w:t>人；院士团队入选“全国高校黄大年式教师团队”。</w:t>
      </w:r>
    </w:p>
    <w:p>
      <w:pPr>
        <w:pStyle w:val="5"/>
        <w:ind w:firstLine="397"/>
        <w:rPr>
          <w:sz w:val="20"/>
          <w:szCs w:val="20"/>
          <w:lang w:val="zh-CN"/>
        </w:rPr>
      </w:pPr>
      <w:r>
        <w:rPr>
          <w:rFonts w:hint="eastAsia"/>
          <w:sz w:val="20"/>
          <w:szCs w:val="20"/>
          <w:lang w:val="zh-CN"/>
        </w:rPr>
        <w:t>学校拥有国家基础科学中心、国家重点实验室（培育）等</w:t>
      </w:r>
      <w:r>
        <w:rPr>
          <w:sz w:val="20"/>
          <w:szCs w:val="20"/>
          <w:lang w:val="zh-CN"/>
        </w:rPr>
        <w:t>71</w:t>
      </w:r>
      <w:r>
        <w:rPr>
          <w:rFonts w:hint="eastAsia"/>
          <w:sz w:val="20"/>
          <w:szCs w:val="20"/>
          <w:lang w:val="zh-CN"/>
        </w:rPr>
        <w:t>个国家级、省部级教学科研平台，牵头筹建省委省政府重大科技部署——湘江实验室，设有</w:t>
      </w:r>
      <w:r>
        <w:rPr>
          <w:sz w:val="20"/>
          <w:szCs w:val="20"/>
          <w:lang w:val="zh-CN"/>
        </w:rPr>
        <w:t>27</w:t>
      </w:r>
      <w:r>
        <w:rPr>
          <w:rFonts w:hint="eastAsia"/>
          <w:sz w:val="20"/>
          <w:szCs w:val="20"/>
          <w:lang w:val="zh-CN"/>
        </w:rPr>
        <w:t>个校级重点研究院（中心）。近五年国家级课题数量在省属高校中名列前茅，其中国家自然科学基金重大项目</w:t>
      </w:r>
      <w:r>
        <w:rPr>
          <w:sz w:val="20"/>
          <w:szCs w:val="20"/>
          <w:lang w:val="zh-CN"/>
        </w:rPr>
        <w:t>4</w:t>
      </w:r>
      <w:r>
        <w:rPr>
          <w:rFonts w:hint="eastAsia"/>
          <w:sz w:val="20"/>
          <w:szCs w:val="20"/>
          <w:lang w:val="zh-CN"/>
        </w:rPr>
        <w:t>项、科技部国家重点研发计划项目</w:t>
      </w:r>
      <w:r>
        <w:rPr>
          <w:sz w:val="20"/>
          <w:szCs w:val="20"/>
          <w:lang w:val="zh-CN"/>
        </w:rPr>
        <w:t>3</w:t>
      </w:r>
      <w:r>
        <w:rPr>
          <w:rFonts w:hint="eastAsia"/>
          <w:sz w:val="20"/>
          <w:szCs w:val="20"/>
          <w:lang w:val="zh-CN"/>
        </w:rPr>
        <w:t>项、中国工程院重大重点咨询项目</w:t>
      </w:r>
      <w:r>
        <w:rPr>
          <w:sz w:val="20"/>
          <w:szCs w:val="20"/>
          <w:lang w:val="zh-CN"/>
        </w:rPr>
        <w:t>3</w:t>
      </w:r>
      <w:r>
        <w:rPr>
          <w:rFonts w:hint="eastAsia"/>
          <w:sz w:val="20"/>
          <w:szCs w:val="20"/>
          <w:lang w:val="zh-CN"/>
        </w:rPr>
        <w:t>项。学校教师荣获国家科技进步二等奖、教育部人文社会科学优秀成果一等奖、复旦管理学杰出贡献奖、湖南省光召科技奖等科技奖励。一批智库成果进入党和国家决策。</w:t>
      </w:r>
    </w:p>
    <w:p>
      <w:pPr>
        <w:pStyle w:val="5"/>
        <w:ind w:firstLine="397"/>
        <w:rPr>
          <w:sz w:val="20"/>
          <w:szCs w:val="20"/>
          <w:lang w:val="zh-CN"/>
        </w:rPr>
      </w:pPr>
      <w:r>
        <w:rPr>
          <w:rFonts w:hint="eastAsia"/>
          <w:sz w:val="20"/>
          <w:szCs w:val="20"/>
          <w:lang w:val="zh-CN"/>
        </w:rPr>
        <w:t>学校设有</w:t>
      </w:r>
      <w:r>
        <w:rPr>
          <w:sz w:val="20"/>
          <w:szCs w:val="20"/>
          <w:lang w:val="zh-CN"/>
        </w:rPr>
        <w:t>23</w:t>
      </w:r>
      <w:r>
        <w:rPr>
          <w:rFonts w:hint="eastAsia"/>
          <w:sz w:val="20"/>
          <w:szCs w:val="20"/>
          <w:lang w:val="zh-CN"/>
        </w:rPr>
        <w:t>个二级学院，拥有</w:t>
      </w:r>
      <w:r>
        <w:rPr>
          <w:sz w:val="20"/>
          <w:szCs w:val="20"/>
          <w:lang w:val="zh-CN"/>
        </w:rPr>
        <w:t>70</w:t>
      </w:r>
      <w:r>
        <w:rPr>
          <w:rFonts w:hint="eastAsia"/>
          <w:sz w:val="20"/>
          <w:szCs w:val="20"/>
          <w:lang w:val="zh-CN"/>
        </w:rPr>
        <w:t>个本科专业（含</w:t>
      </w:r>
      <w:r>
        <w:rPr>
          <w:sz w:val="20"/>
          <w:szCs w:val="20"/>
          <w:lang w:val="zh-CN"/>
        </w:rPr>
        <w:t>3</w:t>
      </w:r>
      <w:r>
        <w:rPr>
          <w:rFonts w:hint="eastAsia"/>
          <w:sz w:val="20"/>
          <w:szCs w:val="20"/>
          <w:lang w:val="zh-CN"/>
        </w:rPr>
        <w:t>个中外合作办学本科专业），</w:t>
      </w:r>
      <w:r>
        <w:rPr>
          <w:sz w:val="20"/>
          <w:szCs w:val="20"/>
          <w:lang w:val="zh-CN"/>
        </w:rPr>
        <w:t>19</w:t>
      </w:r>
      <w:r>
        <w:rPr>
          <w:rFonts w:hint="eastAsia"/>
          <w:sz w:val="20"/>
          <w:szCs w:val="20"/>
          <w:lang w:val="zh-CN"/>
        </w:rPr>
        <w:t>个国家级一流专业，</w:t>
      </w:r>
      <w:r>
        <w:rPr>
          <w:sz w:val="20"/>
          <w:szCs w:val="20"/>
          <w:lang w:val="zh-CN"/>
        </w:rPr>
        <w:t>33</w:t>
      </w:r>
      <w:r>
        <w:rPr>
          <w:rFonts w:hint="eastAsia"/>
          <w:sz w:val="20"/>
          <w:szCs w:val="20"/>
          <w:lang w:val="zh-CN"/>
        </w:rPr>
        <w:t>个省级一流专业。现有在校研究生和本科生</w:t>
      </w:r>
      <w:r>
        <w:rPr>
          <w:sz w:val="20"/>
          <w:szCs w:val="20"/>
          <w:lang w:val="zh-CN"/>
        </w:rPr>
        <w:t>2</w:t>
      </w:r>
      <w:r>
        <w:rPr>
          <w:rFonts w:hint="eastAsia"/>
          <w:sz w:val="20"/>
          <w:szCs w:val="20"/>
          <w:lang w:val="zh-CN"/>
        </w:rPr>
        <w:t>万余名，莘莘学子秉承“至诚至信</w:t>
      </w:r>
      <w:r>
        <w:rPr>
          <w:sz w:val="20"/>
          <w:szCs w:val="20"/>
          <w:lang w:val="zh-CN"/>
        </w:rPr>
        <w:t xml:space="preserve"> </w:t>
      </w:r>
      <w:r>
        <w:rPr>
          <w:rFonts w:hint="eastAsia"/>
          <w:sz w:val="20"/>
          <w:szCs w:val="20"/>
          <w:lang w:val="zh-CN"/>
        </w:rPr>
        <w:t>为实为新”的校训，踔厉奋发、勇毅前行，近五年荣获第十七届全国“挑战杯”大赛特等奖并以全省总分第一名的成绩获得全国“优胜杯”等</w:t>
      </w:r>
      <w:r>
        <w:rPr>
          <w:sz w:val="20"/>
          <w:szCs w:val="20"/>
          <w:lang w:val="zh-CN"/>
        </w:rPr>
        <w:t>200</w:t>
      </w:r>
      <w:r>
        <w:rPr>
          <w:rFonts w:hint="eastAsia"/>
          <w:sz w:val="20"/>
          <w:szCs w:val="20"/>
          <w:lang w:val="zh-CN"/>
        </w:rPr>
        <w:t>余项国家级奖励。学校面向</w:t>
      </w:r>
      <w:r>
        <w:rPr>
          <w:sz w:val="20"/>
          <w:szCs w:val="20"/>
          <w:lang w:val="zh-CN"/>
        </w:rPr>
        <w:t>31</w:t>
      </w:r>
      <w:r>
        <w:rPr>
          <w:rFonts w:hint="eastAsia"/>
          <w:sz w:val="20"/>
          <w:szCs w:val="20"/>
          <w:lang w:val="zh-CN"/>
        </w:rPr>
        <w:t>个省、直辖市、自治区招生，就业率稳居全省高校前列。为经济社会发展输送了近</w:t>
      </w:r>
      <w:r>
        <w:rPr>
          <w:sz w:val="20"/>
          <w:szCs w:val="20"/>
          <w:lang w:val="zh-CN"/>
        </w:rPr>
        <w:t>20</w:t>
      </w:r>
      <w:r>
        <w:rPr>
          <w:rFonts w:hint="eastAsia"/>
          <w:sz w:val="20"/>
          <w:szCs w:val="20"/>
          <w:lang w:val="zh-CN"/>
        </w:rPr>
        <w:t>万名优秀人才。</w:t>
      </w:r>
    </w:p>
    <w:p>
      <w:pPr>
        <w:pStyle w:val="5"/>
        <w:ind w:firstLine="397"/>
        <w:rPr>
          <w:sz w:val="20"/>
          <w:szCs w:val="20"/>
          <w:lang w:val="zh-CN"/>
        </w:rPr>
      </w:pPr>
      <w:r>
        <w:rPr>
          <w:rFonts w:hint="eastAsia"/>
          <w:sz w:val="20"/>
          <w:szCs w:val="20"/>
          <w:lang w:val="zh-CN"/>
        </w:rPr>
        <w:t>潮</w:t>
      </w:r>
      <w:r>
        <w:rPr>
          <w:rFonts w:hint="eastAsia"/>
          <w:spacing w:val="-2"/>
          <w:sz w:val="20"/>
          <w:szCs w:val="20"/>
          <w:lang w:val="zh-CN"/>
        </w:rPr>
        <w:t>涌湘江阔，鹏翔天地宽。湖南工商大学正以习近平新时代中国特色社会主义思想为指引，秉持“新工科</w:t>
      </w:r>
      <w:r>
        <w:rPr>
          <w:spacing w:val="-2"/>
          <w:sz w:val="20"/>
          <w:szCs w:val="20"/>
          <w:lang w:val="zh-CN"/>
        </w:rPr>
        <w:t>+</w:t>
      </w:r>
      <w:r>
        <w:rPr>
          <w:rFonts w:hint="eastAsia"/>
          <w:spacing w:val="-2"/>
          <w:sz w:val="20"/>
          <w:szCs w:val="20"/>
          <w:lang w:val="zh-CN"/>
        </w:rPr>
        <w:t>新商科</w:t>
      </w:r>
      <w:r>
        <w:rPr>
          <w:spacing w:val="-2"/>
          <w:sz w:val="20"/>
          <w:szCs w:val="20"/>
          <w:lang w:val="zh-CN"/>
        </w:rPr>
        <w:t>+</w:t>
      </w:r>
      <w:r>
        <w:rPr>
          <w:rFonts w:hint="eastAsia"/>
          <w:spacing w:val="-2"/>
          <w:sz w:val="20"/>
          <w:szCs w:val="20"/>
          <w:lang w:val="zh-CN"/>
        </w:rPr>
        <w:t>新文科”与理科融合发展的思路，努力形成一流的理念、一流的目标、一流的标准、一流的质量、一流的机制，打造创新工商、人文工商、艺术工商、体育工商、数智工商、绿色工商、幸福工商，建设读书求知的好园地，乘高等教育改革奋进的东风，朝着创新型一流工商大学的愿景扬帆远航</w:t>
      </w:r>
      <w:r>
        <w:rPr>
          <w:rFonts w:hint="eastAsia"/>
          <w:sz w:val="20"/>
          <w:szCs w:val="20"/>
          <w:lang w:val="zh-CN"/>
        </w:rPr>
        <w:t>。</w:t>
      </w:r>
    </w:p>
    <w:p>
      <w:pPr>
        <w:pStyle w:val="5"/>
        <w:ind w:firstLine="397"/>
        <w:rPr>
          <w:rFonts w:hint="eastAsia"/>
          <w:spacing w:val="-2"/>
          <w:sz w:val="20"/>
          <w:szCs w:val="20"/>
          <w:lang w:val="zh-CN"/>
        </w:rPr>
      </w:pPr>
      <w:r>
        <w:rPr>
          <w:rFonts w:hint="eastAsia"/>
          <w:spacing w:val="-2"/>
          <w:sz w:val="20"/>
          <w:szCs w:val="20"/>
          <w:lang w:val="zh-CN"/>
        </w:rPr>
        <w:t>我校2023届有毕业生4696人，49个本、专科专业和专业方向，其中本科批毕业生4633人、专科毕业生63人。</w:t>
      </w:r>
    </w:p>
    <w:p>
      <w:pPr>
        <w:rPr>
          <w:sz w:val="20"/>
          <w:szCs w:val="20"/>
          <w:lang w:val="zh-CN"/>
        </w:rPr>
      </w:pPr>
    </w:p>
    <w:p>
      <w:pPr>
        <w:pStyle w:val="4"/>
        <w:rPr>
          <w:sz w:val="32"/>
          <w:szCs w:val="32"/>
          <w:lang w:val="zh-CN"/>
        </w:rPr>
      </w:pPr>
      <w:bookmarkStart w:id="0" w:name="_GoBack"/>
      <w:bookmarkEnd w:id="0"/>
      <w:r>
        <w:rPr>
          <w:rFonts w:hint="eastAsia"/>
          <w:sz w:val="32"/>
          <w:szCs w:val="32"/>
          <w:lang w:val="zh-CN"/>
        </w:rPr>
        <w:t>湖南工商大学</w:t>
      </w:r>
      <w:r>
        <w:rPr>
          <w:sz w:val="32"/>
          <w:szCs w:val="32"/>
          <w:lang w:val="zh-CN"/>
        </w:rPr>
        <w:t>2023</w:t>
      </w:r>
      <w:r>
        <w:rPr>
          <w:rFonts w:hint="eastAsia"/>
          <w:sz w:val="32"/>
          <w:szCs w:val="32"/>
          <w:lang w:val="zh-CN"/>
        </w:rPr>
        <w:t>届毕业生专业及人数一览</w:t>
      </w:r>
    </w:p>
    <w:tbl>
      <w:tblPr>
        <w:tblStyle w:val="2"/>
        <w:tblW w:w="0" w:type="auto"/>
        <w:jc w:val="center"/>
        <w:tblLayout w:type="fixed"/>
        <w:tblCellMar>
          <w:top w:w="0" w:type="dxa"/>
          <w:left w:w="0" w:type="dxa"/>
          <w:bottom w:w="0" w:type="dxa"/>
          <w:right w:w="0" w:type="dxa"/>
        </w:tblCellMar>
      </w:tblPr>
      <w:tblGrid>
        <w:gridCol w:w="454"/>
        <w:gridCol w:w="1133"/>
        <w:gridCol w:w="3119"/>
        <w:gridCol w:w="680"/>
        <w:gridCol w:w="2041"/>
      </w:tblGrid>
      <w:tr>
        <w:tblPrEx>
          <w:tblCellMar>
            <w:top w:w="0" w:type="dxa"/>
            <w:left w:w="0" w:type="dxa"/>
            <w:bottom w:w="0" w:type="dxa"/>
            <w:right w:w="0" w:type="dxa"/>
          </w:tblCellMar>
        </w:tblPrEx>
        <w:trPr>
          <w:trHeight w:val="226" w:hRule="atLeast"/>
          <w:jc w:val="center"/>
        </w:trPr>
        <w:tc>
          <w:tcPr>
            <w:tcW w:w="454" w:type="dxa"/>
            <w:tcBorders>
              <w:top w:val="single" w:color="000000" w:sz="4" w:space="0"/>
              <w:left w:val="single" w:color="000000" w:sz="4" w:space="0"/>
              <w:bottom w:val="single" w:color="000000" w:sz="4" w:space="0"/>
              <w:right w:val="single" w:color="000000" w:sz="4" w:space="0"/>
            </w:tcBorders>
            <w:shd w:val="solid" w:color="FCEEF4"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层次</w:t>
            </w:r>
          </w:p>
        </w:tc>
        <w:tc>
          <w:tcPr>
            <w:tcW w:w="1133" w:type="dxa"/>
            <w:tcBorders>
              <w:top w:val="single" w:color="000000" w:sz="4" w:space="0"/>
              <w:left w:val="single" w:color="000000" w:sz="4" w:space="0"/>
              <w:bottom w:val="single" w:color="000000" w:sz="4" w:space="0"/>
              <w:right w:val="single" w:color="000000" w:sz="4" w:space="0"/>
            </w:tcBorders>
            <w:shd w:val="solid" w:color="FCEEF4"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学院名称</w:t>
            </w:r>
          </w:p>
        </w:tc>
        <w:tc>
          <w:tcPr>
            <w:tcW w:w="3119" w:type="dxa"/>
            <w:tcBorders>
              <w:top w:val="single" w:color="000000" w:sz="4" w:space="0"/>
              <w:left w:val="single" w:color="000000" w:sz="4" w:space="0"/>
              <w:bottom w:val="single" w:color="000000" w:sz="4" w:space="0"/>
              <w:right w:val="single" w:color="000000" w:sz="4" w:space="0"/>
            </w:tcBorders>
            <w:shd w:val="solid" w:color="FCEEF4"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专业名称</w:t>
            </w:r>
          </w:p>
        </w:tc>
        <w:tc>
          <w:tcPr>
            <w:tcW w:w="680" w:type="dxa"/>
            <w:tcBorders>
              <w:top w:val="single" w:color="000000" w:sz="4" w:space="0"/>
              <w:left w:val="single" w:color="000000" w:sz="4" w:space="0"/>
              <w:bottom w:val="single" w:color="000000" w:sz="4" w:space="0"/>
              <w:right w:val="single" w:color="000000" w:sz="4" w:space="0"/>
            </w:tcBorders>
            <w:shd w:val="solid" w:color="FCEEF4"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人数</w:t>
            </w:r>
          </w:p>
        </w:tc>
        <w:tc>
          <w:tcPr>
            <w:tcW w:w="2041" w:type="dxa"/>
            <w:tcBorders>
              <w:top w:val="single" w:color="000000" w:sz="4" w:space="0"/>
              <w:left w:val="single" w:color="000000" w:sz="4" w:space="0"/>
              <w:bottom w:val="single" w:color="000000" w:sz="4" w:space="0"/>
              <w:right w:val="single" w:color="000000" w:sz="4" w:space="0"/>
            </w:tcBorders>
            <w:shd w:val="solid" w:color="FCEEF4"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联系人、办公室号及电话</w:t>
            </w:r>
          </w:p>
        </w:tc>
      </w:tr>
      <w:tr>
        <w:tblPrEx>
          <w:tblCellMar>
            <w:top w:w="0" w:type="dxa"/>
            <w:left w:w="0" w:type="dxa"/>
            <w:bottom w:w="0" w:type="dxa"/>
            <w:right w:w="0" w:type="dxa"/>
          </w:tblCellMar>
        </w:tblPrEx>
        <w:trPr>
          <w:trHeight w:val="226" w:hRule="atLeast"/>
          <w:jc w:val="center"/>
        </w:trPr>
        <w:tc>
          <w:tcPr>
            <w:tcW w:w="454" w:type="dxa"/>
            <w:vMerge w:val="restart"/>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s="方正中等线_GBK"/>
                <w:color w:val="000000"/>
                <w:kern w:val="0"/>
                <w:sz w:val="15"/>
                <w:szCs w:val="15"/>
                <w:lang w:val="zh-CN"/>
              </w:rPr>
            </w:pPr>
            <w:r>
              <w:rPr>
                <w:rFonts w:hint="eastAsia" w:ascii="方正中等线_GBK" w:eastAsia="方正中等线_GBK" w:cs="方正中等线_GBK"/>
                <w:color w:val="000000"/>
                <w:kern w:val="0"/>
                <w:sz w:val="15"/>
                <w:szCs w:val="15"/>
                <w:lang w:val="zh-CN"/>
              </w:rPr>
              <w:t>本</w:t>
            </w:r>
          </w:p>
          <w:p>
            <w:pPr>
              <w:suppressAutoHyphens/>
              <w:autoSpaceDE w:val="0"/>
              <w:autoSpaceDN w:val="0"/>
              <w:adjustRightInd w:val="0"/>
              <w:spacing w:line="288" w:lineRule="auto"/>
              <w:jc w:val="center"/>
              <w:textAlignment w:val="baseline"/>
              <w:rPr>
                <w:rFonts w:ascii="方正中等线_GBK" w:eastAsia="方正中等线_GBK" w:cs="方正中等线_GBK"/>
                <w:color w:val="000000"/>
                <w:kern w:val="0"/>
                <w:sz w:val="15"/>
                <w:szCs w:val="15"/>
                <w:lang w:val="zh-CN"/>
              </w:rPr>
            </w:pPr>
          </w:p>
          <w:p>
            <w:pPr>
              <w:suppressAutoHyphens/>
              <w:autoSpaceDE w:val="0"/>
              <w:autoSpaceDN w:val="0"/>
              <w:adjustRightInd w:val="0"/>
              <w:spacing w:line="288" w:lineRule="auto"/>
              <w:jc w:val="center"/>
              <w:textAlignment w:val="baseline"/>
              <w:rPr>
                <w:rFonts w:ascii="方正中等线_GBK" w:eastAsia="方正中等线_GBK" w:cs="方正中等线_GBK"/>
                <w:color w:val="000000"/>
                <w:kern w:val="0"/>
                <w:sz w:val="15"/>
                <w:szCs w:val="15"/>
                <w:lang w:val="zh-CN"/>
              </w:rPr>
            </w:pPr>
          </w:p>
          <w:p>
            <w:pPr>
              <w:suppressAutoHyphens/>
              <w:autoSpaceDE w:val="0"/>
              <w:autoSpaceDN w:val="0"/>
              <w:adjustRightInd w:val="0"/>
              <w:spacing w:line="288" w:lineRule="auto"/>
              <w:jc w:val="center"/>
              <w:textAlignment w:val="baseline"/>
              <w:rPr>
                <w:rFonts w:ascii="方正中等线_GBK" w:eastAsia="方正中等线_GBK" w:cs="方正中等线_GBK"/>
                <w:color w:val="000000"/>
                <w:kern w:val="0"/>
                <w:sz w:val="15"/>
                <w:szCs w:val="15"/>
                <w:lang w:val="zh-CN"/>
              </w:rPr>
            </w:pPr>
          </w:p>
          <w:p>
            <w:pPr>
              <w:suppressAutoHyphens/>
              <w:autoSpaceDE w:val="0"/>
              <w:autoSpaceDN w:val="0"/>
              <w:adjustRightInd w:val="0"/>
              <w:spacing w:line="288" w:lineRule="auto"/>
              <w:jc w:val="center"/>
              <w:textAlignment w:val="baseline"/>
              <w:rPr>
                <w:rFonts w:ascii="方正中等线_GBK" w:eastAsia="方正中等线_GBK" w:cs="方正中等线_GBK"/>
                <w:color w:val="000000"/>
                <w:kern w:val="0"/>
                <w:sz w:val="15"/>
                <w:szCs w:val="15"/>
                <w:lang w:val="zh-CN"/>
              </w:rPr>
            </w:pPr>
          </w:p>
          <w:p>
            <w:pPr>
              <w:suppressAutoHyphens/>
              <w:autoSpaceDE w:val="0"/>
              <w:autoSpaceDN w:val="0"/>
              <w:adjustRightInd w:val="0"/>
              <w:spacing w:line="288" w:lineRule="auto"/>
              <w:jc w:val="center"/>
              <w:textAlignment w:val="baseline"/>
              <w:rPr>
                <w:rFonts w:ascii="方正中等线_GBK" w:eastAsia="方正中等线_GBK" w:cs="方正中等线_GBK"/>
                <w:color w:val="000000"/>
                <w:kern w:val="0"/>
                <w:sz w:val="15"/>
                <w:szCs w:val="15"/>
                <w:lang w:val="zh-CN"/>
              </w:rPr>
            </w:pPr>
          </w:p>
          <w:p>
            <w:pPr>
              <w:suppressAutoHyphens/>
              <w:autoSpaceDE w:val="0"/>
              <w:autoSpaceDN w:val="0"/>
              <w:adjustRightInd w:val="0"/>
              <w:spacing w:line="288" w:lineRule="auto"/>
              <w:jc w:val="center"/>
              <w:textAlignment w:val="baseline"/>
              <w:rPr>
                <w:rFonts w:ascii="方正中等线_GBK" w:eastAsia="方正中等线_GBK" w:cs="方正中等线_GBK"/>
                <w:color w:val="000000"/>
                <w:kern w:val="0"/>
                <w:sz w:val="15"/>
                <w:szCs w:val="15"/>
                <w:lang w:val="zh-CN"/>
              </w:rPr>
            </w:pPr>
          </w:p>
          <w:p>
            <w:pPr>
              <w:suppressAutoHyphens/>
              <w:autoSpaceDE w:val="0"/>
              <w:autoSpaceDN w:val="0"/>
              <w:adjustRightInd w:val="0"/>
              <w:spacing w:line="288" w:lineRule="auto"/>
              <w:jc w:val="center"/>
              <w:textAlignment w:val="baseline"/>
              <w:rPr>
                <w:rFonts w:ascii="方正中等线_GBK" w:eastAsia="方正中等线_GBK" w:cs="方正中等线_GBK"/>
                <w:color w:val="000000"/>
                <w:kern w:val="0"/>
                <w:sz w:val="15"/>
                <w:szCs w:val="15"/>
                <w:lang w:val="zh-CN"/>
              </w:rPr>
            </w:pPr>
          </w:p>
          <w:p>
            <w:pPr>
              <w:suppressAutoHyphens/>
              <w:autoSpaceDE w:val="0"/>
              <w:autoSpaceDN w:val="0"/>
              <w:adjustRightInd w:val="0"/>
              <w:spacing w:line="288" w:lineRule="auto"/>
              <w:jc w:val="center"/>
              <w:textAlignment w:val="baseline"/>
              <w:rPr>
                <w:rFonts w:ascii="方正中等线_GBK" w:eastAsia="方正中等线_GBK" w:cs="方正中等线_GBK"/>
                <w:color w:val="000000"/>
                <w:kern w:val="0"/>
                <w:sz w:val="15"/>
                <w:szCs w:val="15"/>
                <w:lang w:val="zh-CN"/>
              </w:rPr>
            </w:pPr>
          </w:p>
          <w:p>
            <w:pPr>
              <w:suppressAutoHyphens/>
              <w:autoSpaceDE w:val="0"/>
              <w:autoSpaceDN w:val="0"/>
              <w:adjustRightInd w:val="0"/>
              <w:spacing w:line="288" w:lineRule="auto"/>
              <w:jc w:val="center"/>
              <w:textAlignment w:val="baseline"/>
              <w:rPr>
                <w:rFonts w:ascii="方正中等线_GBK" w:eastAsia="方正中等线_GBK" w:cs="方正中等线_GBK"/>
                <w:color w:val="000000"/>
                <w:kern w:val="0"/>
                <w:sz w:val="15"/>
                <w:szCs w:val="15"/>
                <w:lang w:val="zh-CN"/>
              </w:rPr>
            </w:pPr>
          </w:p>
          <w:p>
            <w:pPr>
              <w:suppressAutoHyphens/>
              <w:autoSpaceDE w:val="0"/>
              <w:autoSpaceDN w:val="0"/>
              <w:adjustRightInd w:val="0"/>
              <w:spacing w:line="288" w:lineRule="auto"/>
              <w:jc w:val="center"/>
              <w:textAlignment w:val="baseline"/>
              <w:rPr>
                <w:rFonts w:ascii="方正中等线_GBK" w:eastAsia="方正中等线_GBK" w:cs="方正中等线_GBK"/>
                <w:color w:val="000000"/>
                <w:kern w:val="0"/>
                <w:sz w:val="15"/>
                <w:szCs w:val="15"/>
                <w:lang w:val="zh-CN"/>
              </w:rPr>
            </w:pPr>
          </w:p>
          <w:p>
            <w:pPr>
              <w:suppressAutoHyphens/>
              <w:autoSpaceDE w:val="0"/>
              <w:autoSpaceDN w:val="0"/>
              <w:adjustRightInd w:val="0"/>
              <w:spacing w:line="288" w:lineRule="auto"/>
              <w:jc w:val="center"/>
              <w:textAlignment w:val="baseline"/>
              <w:rPr>
                <w:rFonts w:ascii="方正中等线_GBK" w:eastAsia="方正中等线_GBK" w:cs="方正中等线_GBK"/>
                <w:color w:val="000000"/>
                <w:kern w:val="0"/>
                <w:sz w:val="15"/>
                <w:szCs w:val="15"/>
                <w:lang w:val="zh-CN"/>
              </w:rPr>
            </w:pPr>
          </w:p>
          <w:p>
            <w:pPr>
              <w:suppressAutoHyphens/>
              <w:autoSpaceDE w:val="0"/>
              <w:autoSpaceDN w:val="0"/>
              <w:adjustRightInd w:val="0"/>
              <w:spacing w:line="288" w:lineRule="auto"/>
              <w:jc w:val="center"/>
              <w:textAlignment w:val="baseline"/>
              <w:rPr>
                <w:rFonts w:ascii="方正中等线_GBK" w:eastAsia="方正中等线_GBK" w:cs="方正中等线_GBK"/>
                <w:color w:val="000000"/>
                <w:kern w:val="0"/>
                <w:sz w:val="15"/>
                <w:szCs w:val="15"/>
                <w:lang w:val="zh-CN"/>
              </w:rPr>
            </w:pPr>
          </w:p>
          <w:p>
            <w:pPr>
              <w:suppressAutoHyphens/>
              <w:autoSpaceDE w:val="0"/>
              <w:autoSpaceDN w:val="0"/>
              <w:adjustRightInd w:val="0"/>
              <w:spacing w:line="288" w:lineRule="auto"/>
              <w:jc w:val="center"/>
              <w:textAlignment w:val="baseline"/>
              <w:rPr>
                <w:rFonts w:ascii="方正中等线_GBK" w:eastAsia="方正中等线_GBK" w:cs="方正中等线_GBK"/>
                <w:color w:val="000000"/>
                <w:kern w:val="0"/>
                <w:sz w:val="15"/>
                <w:szCs w:val="15"/>
                <w:lang w:val="zh-CN"/>
              </w:rPr>
            </w:pPr>
          </w:p>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科</w:t>
            </w:r>
          </w:p>
        </w:tc>
        <w:tc>
          <w:tcPr>
            <w:tcW w:w="1133"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前沿交叉学院</w:t>
            </w: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工程管理（国一流）</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79</w:t>
            </w:r>
          </w:p>
        </w:tc>
        <w:tc>
          <w:tcPr>
            <w:tcW w:w="2041"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赵梓君</w:t>
            </w:r>
            <w:r>
              <w:rPr>
                <w:rFonts w:ascii="方正中等线_GBK" w:eastAsia="方正中等线_GBK" w:cs="方正中等线_GBK"/>
                <w:color w:val="000000"/>
                <w:kern w:val="0"/>
                <w:sz w:val="15"/>
                <w:szCs w:val="15"/>
                <w:lang w:val="zh-CN"/>
              </w:rPr>
              <w:t xml:space="preserve">  </w:t>
            </w:r>
            <w:r>
              <w:rPr>
                <w:rFonts w:hint="eastAsia" w:ascii="方正中等线_GBK" w:eastAsia="方正中等线_GBK" w:cs="方正中等线_GBK"/>
                <w:color w:val="000000"/>
                <w:kern w:val="0"/>
                <w:sz w:val="15"/>
                <w:szCs w:val="15"/>
                <w:lang w:val="zh-CN"/>
              </w:rPr>
              <w:t>科技楼</w:t>
            </w:r>
            <w:r>
              <w:rPr>
                <w:rFonts w:ascii="方正中等线_GBK" w:eastAsia="方正中等线_GBK" w:cs="方正中等线_GBK"/>
                <w:color w:val="000000"/>
                <w:kern w:val="0"/>
                <w:sz w:val="15"/>
                <w:szCs w:val="15"/>
                <w:lang w:val="zh-CN"/>
              </w:rPr>
              <w:t>215</w:t>
            </w:r>
            <w:r>
              <w:rPr>
                <w:rFonts w:ascii="方正中等线_GBK" w:eastAsia="方正中等线_GBK" w:cs="方正中等线_GBK"/>
                <w:color w:val="000000"/>
                <w:kern w:val="0"/>
                <w:sz w:val="15"/>
                <w:szCs w:val="15"/>
                <w:lang w:val="zh-CN"/>
              </w:rPr>
              <w:br w:type="textWrapping"/>
            </w:r>
            <w:r>
              <w:rPr>
                <w:rFonts w:ascii="方正中等线_GBK" w:eastAsia="方正中等线_GBK" w:cs="方正中等线_GBK"/>
                <w:color w:val="000000"/>
                <w:kern w:val="0"/>
                <w:sz w:val="15"/>
                <w:szCs w:val="15"/>
                <w:lang w:val="zh-CN"/>
              </w:rPr>
              <w:t>0731-88688369</w:t>
            </w: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restart"/>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经济与贸易学院</w:t>
            </w: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经济学（国一流）</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77</w:t>
            </w:r>
          </w:p>
        </w:tc>
        <w:tc>
          <w:tcPr>
            <w:tcW w:w="2041" w:type="dxa"/>
            <w:vMerge w:val="restart"/>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胡文倩</w:t>
            </w:r>
            <w:r>
              <w:rPr>
                <w:rFonts w:ascii="方正中等线_GBK" w:eastAsia="方正中等线_GBK" w:cs="方正中等线_GBK"/>
                <w:color w:val="000000"/>
                <w:kern w:val="0"/>
                <w:sz w:val="15"/>
                <w:szCs w:val="15"/>
                <w:lang w:val="zh-CN"/>
              </w:rPr>
              <w:t xml:space="preserve">  </w:t>
            </w:r>
            <w:r>
              <w:rPr>
                <w:rFonts w:hint="eastAsia" w:ascii="方正中等线_GBK" w:eastAsia="方正中等线_GBK" w:cs="方正中等线_GBK"/>
                <w:color w:val="000000"/>
                <w:kern w:val="0"/>
                <w:sz w:val="15"/>
                <w:szCs w:val="15"/>
                <w:lang w:val="zh-CN"/>
              </w:rPr>
              <w:t>经管楼</w:t>
            </w:r>
            <w:r>
              <w:rPr>
                <w:rFonts w:ascii="方正中等线_GBK" w:eastAsia="方正中等线_GBK" w:cs="方正中等线_GBK"/>
                <w:color w:val="000000"/>
                <w:kern w:val="0"/>
                <w:sz w:val="15"/>
                <w:szCs w:val="15"/>
                <w:lang w:val="zh-CN"/>
              </w:rPr>
              <w:t>A1006</w:t>
            </w:r>
            <w:r>
              <w:rPr>
                <w:rFonts w:ascii="方正中等线_GBK" w:eastAsia="方正中等线_GBK" w:cs="方正中等线_GBK"/>
                <w:color w:val="000000"/>
                <w:kern w:val="0"/>
                <w:sz w:val="15"/>
                <w:szCs w:val="15"/>
                <w:lang w:val="zh-CN"/>
              </w:rPr>
              <w:br w:type="textWrapping"/>
            </w:r>
            <w:r>
              <w:rPr>
                <w:rFonts w:ascii="方正中等线_GBK" w:eastAsia="方正中等线_GBK" w:cs="方正中等线_GBK"/>
                <w:color w:val="000000"/>
                <w:kern w:val="0"/>
                <w:sz w:val="15"/>
                <w:szCs w:val="15"/>
                <w:lang w:val="zh-CN"/>
              </w:rPr>
              <w:t>0731-88689107</w:t>
            </w: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国际经济与贸易（省一流）</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119</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电子商务（省一流）</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85</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贸易经济（国一流）</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47</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国际商务</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70</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restart"/>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财政金融学院</w:t>
            </w: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金融学（卓越金融</w:t>
            </w:r>
            <w:r>
              <w:rPr>
                <w:rFonts w:ascii="方正中等线_GBK" w:eastAsia="方正中等线_GBK" w:cs="方正中等线_GBK"/>
                <w:color w:val="000000"/>
                <w:kern w:val="0"/>
                <w:sz w:val="15"/>
                <w:szCs w:val="15"/>
                <w:lang w:val="zh-CN"/>
              </w:rPr>
              <w:t>CFA</w:t>
            </w:r>
            <w:r>
              <w:rPr>
                <w:rFonts w:hint="eastAsia" w:ascii="方正中等线_GBK" w:eastAsia="方正中等线_GBK" w:cs="方正中等线_GBK"/>
                <w:color w:val="000000"/>
                <w:kern w:val="0"/>
                <w:sz w:val="15"/>
                <w:szCs w:val="15"/>
                <w:lang w:val="zh-CN"/>
              </w:rPr>
              <w:t>班）（国一流）</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92</w:t>
            </w:r>
          </w:p>
        </w:tc>
        <w:tc>
          <w:tcPr>
            <w:tcW w:w="2041" w:type="dxa"/>
            <w:vMerge w:val="restart"/>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谢玮</w:t>
            </w:r>
            <w:r>
              <w:rPr>
                <w:rFonts w:ascii="方正中等线_GBK" w:eastAsia="方正中等线_GBK" w:cs="方正中等线_GBK"/>
                <w:color w:val="000000"/>
                <w:kern w:val="0"/>
                <w:sz w:val="15"/>
                <w:szCs w:val="15"/>
                <w:lang w:val="zh-CN"/>
              </w:rPr>
              <w:t xml:space="preserve">  </w:t>
            </w:r>
            <w:r>
              <w:rPr>
                <w:rFonts w:hint="eastAsia" w:ascii="方正中等线_GBK" w:eastAsia="方正中等线_GBK" w:cs="方正中等线_GBK"/>
                <w:color w:val="000000"/>
                <w:kern w:val="0"/>
                <w:sz w:val="15"/>
                <w:szCs w:val="15"/>
                <w:lang w:val="zh-CN"/>
              </w:rPr>
              <w:t>经管楼</w:t>
            </w:r>
            <w:r>
              <w:rPr>
                <w:rFonts w:ascii="方正中等线_GBK" w:eastAsia="方正中等线_GBK" w:cs="方正中等线_GBK"/>
                <w:color w:val="000000"/>
                <w:kern w:val="0"/>
                <w:sz w:val="15"/>
                <w:szCs w:val="15"/>
                <w:lang w:val="zh-CN"/>
              </w:rPr>
              <w:t>B626</w:t>
            </w:r>
            <w:r>
              <w:rPr>
                <w:rFonts w:ascii="方正中等线_GBK" w:eastAsia="方正中等线_GBK" w:cs="方正中等线_GBK"/>
                <w:color w:val="000000"/>
                <w:kern w:val="0"/>
                <w:sz w:val="15"/>
                <w:szCs w:val="15"/>
                <w:lang w:val="zh-CN"/>
              </w:rPr>
              <w:br w:type="textWrapping"/>
            </w:r>
            <w:r>
              <w:rPr>
                <w:rFonts w:ascii="方正中等线_GBK" w:eastAsia="方正中等线_GBK" w:cs="方正中等线_GBK"/>
                <w:color w:val="000000"/>
                <w:kern w:val="0"/>
                <w:sz w:val="15"/>
                <w:szCs w:val="15"/>
                <w:lang w:val="zh-CN"/>
              </w:rPr>
              <w:t>0731-88688345</w:t>
            </w: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金融学（国一流）</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292</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税收学</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91</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投资学</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25</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restart"/>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工商管理学院</w:t>
            </w: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工商管理（国一流）</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159</w:t>
            </w:r>
          </w:p>
        </w:tc>
        <w:tc>
          <w:tcPr>
            <w:tcW w:w="2041" w:type="dxa"/>
            <w:vMerge w:val="restart"/>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朱伟雄</w:t>
            </w:r>
            <w:r>
              <w:rPr>
                <w:rFonts w:ascii="方正中等线_GBK" w:eastAsia="方正中等线_GBK" w:cs="方正中等线_GBK"/>
                <w:color w:val="000000"/>
                <w:kern w:val="0"/>
                <w:sz w:val="15"/>
                <w:szCs w:val="15"/>
                <w:lang w:val="zh-CN"/>
              </w:rPr>
              <w:t xml:space="preserve"> </w:t>
            </w:r>
            <w:r>
              <w:rPr>
                <w:rFonts w:hint="eastAsia" w:ascii="方正中等线_GBK" w:eastAsia="方正中等线_GBK" w:cs="方正中等线_GBK"/>
                <w:color w:val="000000"/>
                <w:kern w:val="0"/>
                <w:sz w:val="15"/>
                <w:szCs w:val="15"/>
                <w:lang w:val="zh-CN"/>
              </w:rPr>
              <w:t>经管楼</w:t>
            </w:r>
            <w:r>
              <w:rPr>
                <w:rFonts w:ascii="方正中等线_GBK" w:eastAsia="方正中等线_GBK" w:cs="方正中等线_GBK"/>
                <w:color w:val="000000"/>
                <w:kern w:val="0"/>
                <w:sz w:val="15"/>
                <w:szCs w:val="15"/>
                <w:lang w:val="zh-CN"/>
              </w:rPr>
              <w:t>A702</w:t>
            </w:r>
            <w:r>
              <w:rPr>
                <w:rFonts w:ascii="方正中等线_GBK" w:eastAsia="方正中等线_GBK" w:cs="方正中等线_GBK"/>
                <w:color w:val="000000"/>
                <w:kern w:val="0"/>
                <w:sz w:val="15"/>
                <w:szCs w:val="15"/>
                <w:lang w:val="zh-CN"/>
              </w:rPr>
              <w:br w:type="textWrapping"/>
            </w:r>
            <w:r>
              <w:rPr>
                <w:rFonts w:ascii="方正中等线_GBK" w:eastAsia="方正中等线_GBK" w:cs="方正中等线_GBK"/>
                <w:color w:val="000000"/>
                <w:kern w:val="0"/>
                <w:sz w:val="15"/>
                <w:szCs w:val="15"/>
                <w:lang w:val="zh-CN"/>
              </w:rPr>
              <w:t>0731-88688070</w:t>
            </w: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市场营销（国一流）</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128</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人力资源管理（省一流）</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86</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物流管理（国一流）</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95</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restart"/>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会计学院</w:t>
            </w: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会计学（国一流）</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205</w:t>
            </w:r>
          </w:p>
        </w:tc>
        <w:tc>
          <w:tcPr>
            <w:tcW w:w="2041" w:type="dxa"/>
            <w:vMerge w:val="restart"/>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李梦龙</w:t>
            </w:r>
            <w:r>
              <w:rPr>
                <w:rFonts w:ascii="方正中等线_GBK" w:eastAsia="方正中等线_GBK" w:cs="方正中等线_GBK"/>
                <w:color w:val="000000"/>
                <w:kern w:val="0"/>
                <w:sz w:val="15"/>
                <w:szCs w:val="15"/>
                <w:lang w:val="zh-CN"/>
              </w:rPr>
              <w:t xml:space="preserve">  </w:t>
            </w:r>
            <w:r>
              <w:rPr>
                <w:rFonts w:hint="eastAsia" w:ascii="方正中等线_GBK" w:eastAsia="方正中等线_GBK" w:cs="方正中等线_GBK"/>
                <w:color w:val="000000"/>
                <w:kern w:val="0"/>
                <w:sz w:val="15"/>
                <w:szCs w:val="15"/>
                <w:lang w:val="zh-CN"/>
              </w:rPr>
              <w:t>经管楼</w:t>
            </w:r>
            <w:r>
              <w:rPr>
                <w:rFonts w:ascii="方正中等线_GBK" w:eastAsia="方正中等线_GBK" w:cs="方正中等线_GBK"/>
                <w:color w:val="000000"/>
                <w:kern w:val="0"/>
                <w:sz w:val="15"/>
                <w:szCs w:val="15"/>
                <w:lang w:val="zh-CN"/>
              </w:rPr>
              <w:t>B404</w:t>
            </w:r>
            <w:r>
              <w:rPr>
                <w:rFonts w:ascii="方正中等线_GBK" w:eastAsia="方正中等线_GBK" w:cs="方正中等线_GBK"/>
                <w:color w:val="000000"/>
                <w:kern w:val="0"/>
                <w:sz w:val="15"/>
                <w:szCs w:val="15"/>
                <w:lang w:val="zh-CN"/>
              </w:rPr>
              <w:br w:type="textWrapping"/>
            </w:r>
            <w:r>
              <w:rPr>
                <w:rFonts w:ascii="方正中等线_GBK" w:eastAsia="方正中等线_GBK" w:cs="方正中等线_GBK"/>
                <w:color w:val="000000"/>
                <w:kern w:val="0"/>
                <w:sz w:val="15"/>
                <w:szCs w:val="15"/>
                <w:lang w:val="zh-CN"/>
              </w:rPr>
              <w:t>0731-88688030</w:t>
            </w: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财务管理学（国一流）</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100</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审计学（国一流）</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102</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会计学（卓越会计</w:t>
            </w:r>
            <w:r>
              <w:rPr>
                <w:rFonts w:ascii="方正中等线_GBK" w:eastAsia="方正中等线_GBK" w:cs="方正中等线_GBK"/>
                <w:color w:val="000000"/>
                <w:kern w:val="0"/>
                <w:sz w:val="15"/>
                <w:szCs w:val="15"/>
                <w:lang w:val="zh-CN"/>
              </w:rPr>
              <w:t>ACCA</w:t>
            </w:r>
            <w:r>
              <w:rPr>
                <w:rFonts w:hint="eastAsia" w:ascii="方正中等线_GBK" w:eastAsia="方正中等线_GBK" w:cs="方正中等线_GBK"/>
                <w:color w:val="000000"/>
                <w:kern w:val="0"/>
                <w:sz w:val="15"/>
                <w:szCs w:val="15"/>
                <w:lang w:val="zh-CN"/>
              </w:rPr>
              <w:t>班）</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118</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restart"/>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公共管理与人文地理学院</w:t>
            </w: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旅游管理（省一流）</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158</w:t>
            </w:r>
          </w:p>
        </w:tc>
        <w:tc>
          <w:tcPr>
            <w:tcW w:w="2041" w:type="dxa"/>
            <w:vMerge w:val="restart"/>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石通辉</w:t>
            </w:r>
            <w:r>
              <w:rPr>
                <w:rFonts w:ascii="方正中等线_GBK" w:eastAsia="方正中等线_GBK" w:cs="方正中等线_GBK"/>
                <w:color w:val="000000"/>
                <w:kern w:val="0"/>
                <w:sz w:val="15"/>
                <w:szCs w:val="15"/>
                <w:lang w:val="zh-CN"/>
              </w:rPr>
              <w:t xml:space="preserve">  </w:t>
            </w:r>
            <w:r>
              <w:rPr>
                <w:rFonts w:hint="eastAsia" w:ascii="方正中等线_GBK" w:eastAsia="方正中等线_GBK" w:cs="方正中等线_GBK"/>
                <w:color w:val="000000"/>
                <w:kern w:val="0"/>
                <w:sz w:val="15"/>
                <w:szCs w:val="15"/>
                <w:lang w:val="zh-CN"/>
              </w:rPr>
              <w:t>经管楼</w:t>
            </w:r>
            <w:r>
              <w:rPr>
                <w:rFonts w:ascii="方正中等线_GBK" w:eastAsia="方正中等线_GBK" w:cs="方正中等线_GBK"/>
                <w:color w:val="000000"/>
                <w:kern w:val="0"/>
                <w:sz w:val="15"/>
                <w:szCs w:val="15"/>
                <w:lang w:val="zh-CN"/>
              </w:rPr>
              <w:t>A1405</w:t>
            </w:r>
            <w:r>
              <w:rPr>
                <w:rFonts w:ascii="方正中等线_GBK" w:eastAsia="方正中等线_GBK" w:cs="方正中等线_GBK"/>
                <w:color w:val="000000"/>
                <w:kern w:val="0"/>
                <w:sz w:val="15"/>
                <w:szCs w:val="15"/>
                <w:lang w:val="zh-CN"/>
              </w:rPr>
              <w:br w:type="textWrapping"/>
            </w:r>
            <w:r>
              <w:rPr>
                <w:rFonts w:ascii="方正中等线_GBK" w:eastAsia="方正中等线_GBK" w:cs="方正中等线_GBK"/>
                <w:color w:val="000000"/>
                <w:kern w:val="0"/>
                <w:sz w:val="15"/>
                <w:szCs w:val="15"/>
                <w:lang w:val="zh-CN"/>
              </w:rPr>
              <w:t>0731-88689250</w:t>
            </w: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行政管理（国一流）</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64</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社会工作（省一流）</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50</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会展经济与管理</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64</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restart"/>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计算机学院</w:t>
            </w: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计算机科学与技术（国一流）</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134</w:t>
            </w:r>
          </w:p>
        </w:tc>
        <w:tc>
          <w:tcPr>
            <w:tcW w:w="2041" w:type="dxa"/>
            <w:vMerge w:val="restart"/>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陈涛</w:t>
            </w:r>
            <w:r>
              <w:rPr>
                <w:rFonts w:ascii="方正中等线_GBK" w:eastAsia="方正中等线_GBK" w:cs="方正中等线_GBK"/>
                <w:color w:val="000000"/>
                <w:kern w:val="0"/>
                <w:sz w:val="15"/>
                <w:szCs w:val="15"/>
                <w:lang w:val="zh-CN"/>
              </w:rPr>
              <w:t xml:space="preserve">  </w:t>
            </w:r>
            <w:r>
              <w:rPr>
                <w:rFonts w:hint="eastAsia" w:ascii="方正中等线_GBK" w:eastAsia="方正中等线_GBK" w:cs="方正中等线_GBK"/>
                <w:color w:val="000000"/>
                <w:kern w:val="0"/>
                <w:sz w:val="15"/>
                <w:szCs w:val="15"/>
                <w:lang w:val="zh-CN"/>
              </w:rPr>
              <w:t>经管楼</w:t>
            </w:r>
            <w:r>
              <w:rPr>
                <w:rFonts w:ascii="方正中等线_GBK" w:eastAsia="方正中等线_GBK" w:cs="方正中等线_GBK"/>
                <w:color w:val="000000"/>
                <w:kern w:val="0"/>
                <w:sz w:val="15"/>
                <w:szCs w:val="15"/>
                <w:lang w:val="zh-CN"/>
              </w:rPr>
              <w:t>A1603</w:t>
            </w:r>
            <w:r>
              <w:rPr>
                <w:rFonts w:ascii="方正中等线_GBK" w:eastAsia="方正中等线_GBK" w:cs="方正中等线_GBK"/>
                <w:color w:val="000000"/>
                <w:kern w:val="0"/>
                <w:sz w:val="15"/>
                <w:szCs w:val="15"/>
                <w:lang w:val="zh-CN"/>
              </w:rPr>
              <w:br w:type="textWrapping"/>
            </w:r>
            <w:r>
              <w:rPr>
                <w:rFonts w:ascii="方正中等线_GBK" w:eastAsia="方正中等线_GBK" w:cs="方正中等线_GBK"/>
                <w:color w:val="000000"/>
                <w:kern w:val="0"/>
                <w:sz w:val="15"/>
                <w:szCs w:val="15"/>
                <w:lang w:val="zh-CN"/>
              </w:rPr>
              <w:t>0731-88688014</w:t>
            </w: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计算机科学与技术（智慧管理院士卓越班）</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38</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软件工程（国一流）</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118</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信息管理与信息系统（国一流）</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78</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物联网工程</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76</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restart"/>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智能工程与智能制造学院</w:t>
            </w: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电子信息工程（省一流）</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76</w:t>
            </w:r>
          </w:p>
        </w:tc>
        <w:tc>
          <w:tcPr>
            <w:tcW w:w="2041" w:type="dxa"/>
            <w:vMerge w:val="restart"/>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邹佳瑾</w:t>
            </w:r>
            <w:r>
              <w:rPr>
                <w:rFonts w:ascii="方正中等线_GBK" w:eastAsia="方正中等线_GBK" w:cs="方正中等线_GBK"/>
                <w:color w:val="000000"/>
                <w:kern w:val="0"/>
                <w:sz w:val="15"/>
                <w:szCs w:val="15"/>
                <w:lang w:val="zh-CN"/>
              </w:rPr>
              <w:t xml:space="preserve">  </w:t>
            </w:r>
            <w:r>
              <w:rPr>
                <w:rFonts w:hint="eastAsia" w:ascii="方正中等线_GBK" w:eastAsia="方正中等线_GBK" w:cs="方正中等线_GBK"/>
                <w:color w:val="000000"/>
                <w:kern w:val="0"/>
                <w:sz w:val="15"/>
                <w:szCs w:val="15"/>
                <w:lang w:val="zh-CN"/>
              </w:rPr>
              <w:t>经管楼</w:t>
            </w:r>
            <w:r>
              <w:rPr>
                <w:rFonts w:ascii="方正中等线_GBK" w:eastAsia="方正中等线_GBK" w:cs="方正中等线_GBK"/>
                <w:color w:val="000000"/>
                <w:kern w:val="0"/>
                <w:sz w:val="15"/>
                <w:szCs w:val="15"/>
                <w:lang w:val="zh-CN"/>
              </w:rPr>
              <w:t>A1721</w:t>
            </w:r>
            <w:r>
              <w:rPr>
                <w:rFonts w:ascii="方正中等线_GBK" w:eastAsia="方正中等线_GBK" w:cs="方正中等线_GBK"/>
                <w:color w:val="000000"/>
                <w:kern w:val="0"/>
                <w:sz w:val="15"/>
                <w:szCs w:val="15"/>
                <w:lang w:val="zh-CN"/>
              </w:rPr>
              <w:br w:type="textWrapping"/>
            </w:r>
            <w:r>
              <w:rPr>
                <w:rFonts w:ascii="方正中等线_GBK" w:eastAsia="方正中等线_GBK" w:cs="方正中等线_GBK"/>
                <w:color w:val="000000"/>
                <w:kern w:val="0"/>
                <w:sz w:val="15"/>
                <w:szCs w:val="15"/>
                <w:lang w:val="zh-CN"/>
              </w:rPr>
              <w:t>0731-88688332</w:t>
            </w: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智能科学与技术</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82</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restart"/>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理学院</w:t>
            </w: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信息与计算科学（省一流）</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84</w:t>
            </w:r>
          </w:p>
        </w:tc>
        <w:tc>
          <w:tcPr>
            <w:tcW w:w="2041" w:type="dxa"/>
            <w:vMerge w:val="restart"/>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曾捷</w:t>
            </w:r>
            <w:r>
              <w:rPr>
                <w:rFonts w:ascii="方正中等线_GBK" w:eastAsia="方正中等线_GBK" w:cs="方正中等线_GBK"/>
                <w:color w:val="000000"/>
                <w:kern w:val="0"/>
                <w:sz w:val="15"/>
                <w:szCs w:val="15"/>
                <w:lang w:val="zh-CN"/>
              </w:rPr>
              <w:t xml:space="preserve">  </w:t>
            </w:r>
            <w:r>
              <w:rPr>
                <w:rFonts w:hint="eastAsia" w:ascii="方正中等线_GBK" w:eastAsia="方正中等线_GBK" w:cs="方正中等线_GBK"/>
                <w:color w:val="000000"/>
                <w:kern w:val="0"/>
                <w:sz w:val="15"/>
                <w:szCs w:val="15"/>
                <w:lang w:val="zh-CN"/>
              </w:rPr>
              <w:t>经管楼</w:t>
            </w:r>
            <w:r>
              <w:rPr>
                <w:rFonts w:ascii="方正中等线_GBK" w:eastAsia="方正中等线_GBK" w:cs="方正中等线_GBK"/>
                <w:color w:val="000000"/>
                <w:kern w:val="0"/>
                <w:sz w:val="15"/>
                <w:szCs w:val="15"/>
                <w:lang w:val="zh-CN"/>
              </w:rPr>
              <w:t>A923</w:t>
            </w:r>
            <w:r>
              <w:rPr>
                <w:rFonts w:ascii="方正中等线_GBK" w:eastAsia="方正中等线_GBK" w:cs="方正中等线_GBK"/>
                <w:color w:val="000000"/>
                <w:kern w:val="0"/>
                <w:sz w:val="15"/>
                <w:szCs w:val="15"/>
                <w:lang w:val="zh-CN"/>
              </w:rPr>
              <w:br w:type="textWrapping"/>
            </w:r>
            <w:r>
              <w:rPr>
                <w:rFonts w:ascii="方正中等线_GBK" w:eastAsia="方正中等线_GBK" w:cs="方正中等线_GBK"/>
                <w:color w:val="000000"/>
                <w:kern w:val="0"/>
                <w:sz w:val="15"/>
                <w:szCs w:val="15"/>
                <w:lang w:val="zh-CN"/>
              </w:rPr>
              <w:t>0731-88689103</w:t>
            </w: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数据科学与大数据技术</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96</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数据科学与大数据技术</w:t>
            </w:r>
            <w:r>
              <w:rPr>
                <w:rFonts w:ascii="方正中等线_GBK" w:eastAsia="方正中等线_GBK" w:cs="方正中等线_GBK"/>
                <w:color w:val="000000"/>
                <w:kern w:val="0"/>
                <w:sz w:val="15"/>
                <w:szCs w:val="15"/>
                <w:lang w:val="zh-CN"/>
              </w:rPr>
              <w:t>(</w:t>
            </w:r>
            <w:r>
              <w:rPr>
                <w:rFonts w:hint="eastAsia" w:ascii="方正中等线_GBK" w:eastAsia="方正中等线_GBK" w:cs="方正中等线_GBK"/>
                <w:color w:val="000000"/>
                <w:kern w:val="0"/>
                <w:sz w:val="15"/>
                <w:szCs w:val="15"/>
                <w:lang w:val="zh-CN"/>
              </w:rPr>
              <w:t>数字经济院士卓越班</w:t>
            </w:r>
            <w:r>
              <w:rPr>
                <w:rFonts w:ascii="方正中等线_GBK" w:eastAsia="方正中等线_GBK" w:cs="方正中等线_GBK"/>
                <w:color w:val="000000"/>
                <w:kern w:val="0"/>
                <w:sz w:val="15"/>
                <w:szCs w:val="15"/>
                <w:lang w:val="zh-CN"/>
              </w:rPr>
              <w:t>)</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40</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金融数学</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95</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经济统计（省一流）</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40</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数学与应用数学（省一流）</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34</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法学院</w:t>
            </w: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法学（国一流）</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192</w:t>
            </w:r>
          </w:p>
        </w:tc>
        <w:tc>
          <w:tcPr>
            <w:tcW w:w="2041"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文章</w:t>
            </w:r>
            <w:r>
              <w:rPr>
                <w:rFonts w:ascii="方正中等线_GBK" w:eastAsia="方正中等线_GBK" w:cs="方正中等线_GBK"/>
                <w:color w:val="000000"/>
                <w:kern w:val="0"/>
                <w:sz w:val="15"/>
                <w:szCs w:val="15"/>
                <w:lang w:val="zh-CN"/>
              </w:rPr>
              <w:t xml:space="preserve">  </w:t>
            </w:r>
            <w:r>
              <w:rPr>
                <w:rFonts w:hint="eastAsia" w:ascii="方正中等线_GBK" w:eastAsia="方正中等线_GBK" w:cs="方正中等线_GBK"/>
                <w:color w:val="000000"/>
                <w:kern w:val="0"/>
                <w:sz w:val="15"/>
                <w:szCs w:val="15"/>
                <w:lang w:val="zh-CN"/>
              </w:rPr>
              <w:t>至诚楼</w:t>
            </w:r>
            <w:r>
              <w:rPr>
                <w:rFonts w:ascii="方正中等线_GBK" w:eastAsia="方正中等线_GBK" w:cs="方正中等线_GBK"/>
                <w:color w:val="000000"/>
                <w:kern w:val="0"/>
                <w:sz w:val="15"/>
                <w:szCs w:val="15"/>
                <w:lang w:val="zh-CN"/>
              </w:rPr>
              <w:t>A107</w:t>
            </w:r>
            <w:r>
              <w:rPr>
                <w:rFonts w:ascii="方正中等线_GBK" w:eastAsia="方正中等线_GBK" w:cs="方正中等线_GBK"/>
                <w:color w:val="000000"/>
                <w:kern w:val="0"/>
                <w:sz w:val="15"/>
                <w:szCs w:val="15"/>
                <w:lang w:val="zh-CN"/>
              </w:rPr>
              <w:br w:type="textWrapping"/>
            </w:r>
            <w:r>
              <w:rPr>
                <w:rFonts w:ascii="方正中等线_GBK" w:eastAsia="方正中等线_GBK" w:cs="方正中等线_GBK"/>
                <w:color w:val="000000"/>
                <w:kern w:val="0"/>
                <w:sz w:val="15"/>
                <w:szCs w:val="15"/>
                <w:lang w:val="zh-CN"/>
              </w:rPr>
              <w:t>0731-88689267</w:t>
            </w: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restart"/>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数字传媒与人文学院</w:t>
            </w: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汉语言文学（省一流）</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117</w:t>
            </w:r>
          </w:p>
        </w:tc>
        <w:tc>
          <w:tcPr>
            <w:tcW w:w="2041" w:type="dxa"/>
            <w:vMerge w:val="restart"/>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赵雪琪</w:t>
            </w:r>
            <w:r>
              <w:rPr>
                <w:rFonts w:ascii="方正中等线_GBK" w:eastAsia="方正中等线_GBK" w:cs="方正中等线_GBK"/>
                <w:color w:val="000000"/>
                <w:kern w:val="0"/>
                <w:sz w:val="15"/>
                <w:szCs w:val="15"/>
                <w:lang w:val="zh-CN"/>
              </w:rPr>
              <w:t xml:space="preserve">  </w:t>
            </w:r>
            <w:r>
              <w:rPr>
                <w:rFonts w:hint="eastAsia" w:ascii="方正中等线_GBK" w:eastAsia="方正中等线_GBK" w:cs="方正中等线_GBK"/>
                <w:color w:val="000000"/>
                <w:kern w:val="0"/>
                <w:sz w:val="15"/>
                <w:szCs w:val="15"/>
                <w:lang w:val="zh-CN"/>
              </w:rPr>
              <w:t>一办公楼</w:t>
            </w:r>
            <w:r>
              <w:rPr>
                <w:rFonts w:ascii="方正中等线_GBK" w:eastAsia="方正中等线_GBK" w:cs="方正中等线_GBK"/>
                <w:color w:val="000000"/>
                <w:kern w:val="0"/>
                <w:sz w:val="15"/>
                <w:szCs w:val="15"/>
                <w:lang w:val="zh-CN"/>
              </w:rPr>
              <w:t>427</w:t>
            </w:r>
            <w:r>
              <w:rPr>
                <w:rFonts w:ascii="方正中等线_GBK" w:eastAsia="方正中等线_GBK" w:cs="方正中等线_GBK"/>
                <w:color w:val="000000"/>
                <w:kern w:val="0"/>
                <w:sz w:val="15"/>
                <w:szCs w:val="15"/>
                <w:lang w:val="zh-CN"/>
              </w:rPr>
              <w:br w:type="textWrapping"/>
            </w:r>
            <w:r>
              <w:rPr>
                <w:rFonts w:ascii="方正中等线_GBK" w:eastAsia="方正中等线_GBK" w:cs="方正中等线_GBK"/>
                <w:color w:val="000000"/>
                <w:kern w:val="0"/>
                <w:sz w:val="15"/>
                <w:szCs w:val="15"/>
                <w:lang w:val="zh-CN"/>
              </w:rPr>
              <w:t>0731-88686632</w:t>
            </w: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广告学</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73</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新闻学（省一流）</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60</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restart"/>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外国语学院</w:t>
            </w: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英语（省一流）</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90</w:t>
            </w:r>
          </w:p>
        </w:tc>
        <w:tc>
          <w:tcPr>
            <w:tcW w:w="2041" w:type="dxa"/>
            <w:vMerge w:val="restart"/>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莫碧娟</w:t>
            </w:r>
            <w:r>
              <w:rPr>
                <w:rFonts w:ascii="方正中等线_GBK" w:eastAsia="方正中等线_GBK" w:cs="方正中等线_GBK"/>
                <w:color w:val="000000"/>
                <w:kern w:val="0"/>
                <w:sz w:val="15"/>
                <w:szCs w:val="15"/>
                <w:lang w:val="zh-CN"/>
              </w:rPr>
              <w:t xml:space="preserve">  </w:t>
            </w:r>
            <w:r>
              <w:rPr>
                <w:rFonts w:hint="eastAsia" w:ascii="方正中等线_GBK" w:eastAsia="方正中等线_GBK" w:cs="方正中等线_GBK"/>
                <w:color w:val="000000"/>
                <w:kern w:val="0"/>
                <w:sz w:val="15"/>
                <w:szCs w:val="15"/>
                <w:lang w:val="zh-CN"/>
              </w:rPr>
              <w:t>一办公楼</w:t>
            </w:r>
            <w:r>
              <w:rPr>
                <w:rFonts w:ascii="方正中等线_GBK" w:eastAsia="方正中等线_GBK" w:cs="方正中等线_GBK"/>
                <w:color w:val="000000"/>
                <w:kern w:val="0"/>
                <w:sz w:val="15"/>
                <w:szCs w:val="15"/>
                <w:lang w:val="zh-CN"/>
              </w:rPr>
              <w:t>306</w:t>
            </w:r>
            <w:r>
              <w:rPr>
                <w:rFonts w:ascii="方正中等线_GBK" w:eastAsia="方正中等线_GBK" w:cs="方正中等线_GBK"/>
                <w:color w:val="000000"/>
                <w:kern w:val="0"/>
                <w:sz w:val="15"/>
                <w:szCs w:val="15"/>
                <w:lang w:val="zh-CN"/>
              </w:rPr>
              <w:br w:type="textWrapping"/>
            </w:r>
            <w:r>
              <w:rPr>
                <w:rFonts w:ascii="方正中等线_GBK" w:eastAsia="方正中等线_GBK" w:cs="方正中等线_GBK"/>
                <w:color w:val="000000"/>
                <w:kern w:val="0"/>
                <w:sz w:val="15"/>
                <w:szCs w:val="15"/>
                <w:lang w:val="zh-CN"/>
              </w:rPr>
              <w:t>0731-88689285</w:t>
            </w: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商务英语（国一流）</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86</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法语</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18</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restart"/>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设计艺术学院</w:t>
            </w: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视觉传达设计（国一流）</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192</w:t>
            </w:r>
          </w:p>
        </w:tc>
        <w:tc>
          <w:tcPr>
            <w:tcW w:w="2041" w:type="dxa"/>
            <w:vMerge w:val="restart"/>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刘丽</w:t>
            </w:r>
            <w:r>
              <w:rPr>
                <w:rFonts w:ascii="方正中等线_GBK" w:eastAsia="方正中等线_GBK" w:cs="方正中等线_GBK"/>
                <w:color w:val="000000"/>
                <w:kern w:val="0"/>
                <w:sz w:val="15"/>
                <w:szCs w:val="15"/>
                <w:lang w:val="zh-CN"/>
              </w:rPr>
              <w:t xml:space="preserve">  </w:t>
            </w:r>
            <w:r>
              <w:rPr>
                <w:rFonts w:hint="eastAsia" w:ascii="方正中等线_GBK" w:eastAsia="方正中等线_GBK" w:cs="方正中等线_GBK"/>
                <w:color w:val="000000"/>
                <w:kern w:val="0"/>
                <w:sz w:val="15"/>
                <w:szCs w:val="15"/>
                <w:lang w:val="zh-CN"/>
              </w:rPr>
              <w:t>岭南科技楼</w:t>
            </w:r>
            <w:r>
              <w:rPr>
                <w:rFonts w:ascii="方正中等线_GBK" w:eastAsia="方正中等线_GBK" w:cs="方正中等线_GBK"/>
                <w:color w:val="000000"/>
                <w:kern w:val="0"/>
                <w:sz w:val="15"/>
                <w:szCs w:val="15"/>
                <w:lang w:val="zh-CN"/>
              </w:rPr>
              <w:t>107</w:t>
            </w:r>
            <w:r>
              <w:rPr>
                <w:rFonts w:hint="eastAsia" w:ascii="方正中等线_GBK" w:eastAsia="方正中等线_GBK" w:cs="方正中等线_GBK"/>
                <w:color w:val="000000"/>
                <w:kern w:val="0"/>
                <w:sz w:val="15"/>
                <w:szCs w:val="15"/>
                <w:lang w:val="zh-CN"/>
              </w:rPr>
              <w:t>室</w:t>
            </w:r>
            <w:r>
              <w:rPr>
                <w:rFonts w:ascii="方正中等线_GBK" w:eastAsia="方正中等线_GBK" w:cs="方正中等线_GBK"/>
                <w:color w:val="000000"/>
                <w:kern w:val="0"/>
                <w:sz w:val="15"/>
                <w:szCs w:val="15"/>
                <w:lang w:val="zh-CN"/>
              </w:rPr>
              <w:br w:type="textWrapping"/>
            </w:r>
            <w:r>
              <w:rPr>
                <w:rFonts w:ascii="方正中等线_GBK" w:eastAsia="方正中等线_GBK" w:cs="方正中等线_GBK"/>
                <w:color w:val="000000"/>
                <w:kern w:val="0"/>
                <w:sz w:val="15"/>
                <w:szCs w:val="15"/>
                <w:lang w:val="zh-CN"/>
              </w:rPr>
              <w:t>0731-88688124</w:t>
            </w: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环境设计（省一流）</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168</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服装与服饰设计</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49</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音乐学院</w:t>
            </w: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音乐表演</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59</w:t>
            </w:r>
          </w:p>
        </w:tc>
        <w:tc>
          <w:tcPr>
            <w:tcW w:w="2041"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吴勇</w:t>
            </w:r>
            <w:r>
              <w:rPr>
                <w:rFonts w:ascii="方正中等线_GBK" w:eastAsia="方正中等线_GBK" w:cs="方正中等线_GBK"/>
                <w:color w:val="000000"/>
                <w:kern w:val="0"/>
                <w:sz w:val="15"/>
                <w:szCs w:val="15"/>
                <w:lang w:val="zh-CN"/>
              </w:rPr>
              <w:t xml:space="preserve">  </w:t>
            </w:r>
            <w:r>
              <w:rPr>
                <w:rFonts w:hint="eastAsia" w:ascii="方正中等线_GBK" w:eastAsia="方正中等线_GBK" w:cs="方正中等线_GBK"/>
                <w:color w:val="000000"/>
                <w:kern w:val="0"/>
                <w:sz w:val="15"/>
                <w:szCs w:val="15"/>
                <w:lang w:val="zh-CN"/>
              </w:rPr>
              <w:t>经管楼</w:t>
            </w:r>
            <w:r>
              <w:rPr>
                <w:rFonts w:ascii="方正中等线_GBK" w:eastAsia="方正中等线_GBK" w:cs="方正中等线_GBK"/>
                <w:color w:val="000000"/>
                <w:kern w:val="0"/>
                <w:sz w:val="15"/>
                <w:szCs w:val="15"/>
                <w:lang w:val="zh-CN"/>
              </w:rPr>
              <w:t>A1802</w:t>
            </w:r>
            <w:r>
              <w:rPr>
                <w:rFonts w:ascii="方正中等线_GBK" w:eastAsia="方正中等线_GBK" w:cs="方正中等线_GBK"/>
                <w:color w:val="000000"/>
                <w:kern w:val="0"/>
                <w:sz w:val="15"/>
                <w:szCs w:val="15"/>
                <w:lang w:val="zh-CN"/>
              </w:rPr>
              <w:br w:type="textWrapping"/>
            </w:r>
            <w:r>
              <w:rPr>
                <w:rFonts w:ascii="方正中等线_GBK" w:eastAsia="方正中等线_GBK" w:cs="方正中等线_GBK"/>
                <w:color w:val="000000"/>
                <w:kern w:val="0"/>
                <w:sz w:val="15"/>
                <w:szCs w:val="15"/>
                <w:lang w:val="zh-CN"/>
              </w:rPr>
              <w:t>0731-88688371</w:t>
            </w: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restart"/>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国际商学院</w:t>
            </w: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金融学（中外合作办学）</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115</w:t>
            </w:r>
          </w:p>
        </w:tc>
        <w:tc>
          <w:tcPr>
            <w:tcW w:w="2041" w:type="dxa"/>
            <w:vMerge w:val="restart"/>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余小倩</w:t>
            </w:r>
            <w:r>
              <w:rPr>
                <w:rFonts w:ascii="方正中等线_GBK" w:eastAsia="方正中等线_GBK" w:cs="方正中等线_GBK"/>
                <w:color w:val="000000"/>
                <w:kern w:val="0"/>
                <w:sz w:val="15"/>
                <w:szCs w:val="15"/>
                <w:lang w:val="zh-CN"/>
              </w:rPr>
              <w:t xml:space="preserve">  </w:t>
            </w:r>
            <w:r>
              <w:rPr>
                <w:rFonts w:hint="eastAsia" w:ascii="方正中等线_GBK" w:eastAsia="方正中等线_GBK" w:cs="方正中等线_GBK"/>
                <w:color w:val="000000"/>
                <w:kern w:val="0"/>
                <w:sz w:val="15"/>
                <w:szCs w:val="15"/>
                <w:lang w:val="zh-CN"/>
              </w:rPr>
              <w:t>国商楼</w:t>
            </w:r>
            <w:r>
              <w:rPr>
                <w:rFonts w:ascii="方正中等线_GBK" w:eastAsia="方正中等线_GBK" w:cs="方正中等线_GBK"/>
                <w:color w:val="000000"/>
                <w:kern w:val="0"/>
                <w:sz w:val="15"/>
                <w:szCs w:val="15"/>
                <w:lang w:val="zh-CN"/>
              </w:rPr>
              <w:t>310</w:t>
            </w:r>
            <w:r>
              <w:rPr>
                <w:rFonts w:ascii="方正中等线_GBK" w:eastAsia="方正中等线_GBK" w:cs="方正中等线_GBK"/>
                <w:color w:val="000000"/>
                <w:kern w:val="0"/>
                <w:sz w:val="15"/>
                <w:szCs w:val="15"/>
                <w:lang w:val="zh-CN"/>
              </w:rPr>
              <w:br w:type="textWrapping"/>
            </w:r>
            <w:r>
              <w:rPr>
                <w:rFonts w:ascii="方正中等线_GBK" w:eastAsia="方正中等线_GBK" w:cs="方正中等线_GBK"/>
                <w:color w:val="000000"/>
                <w:kern w:val="0"/>
                <w:sz w:val="15"/>
                <w:szCs w:val="15"/>
                <w:lang w:val="zh-CN"/>
              </w:rPr>
              <w:t>0731-88688075</w:t>
            </w:r>
          </w:p>
        </w:tc>
      </w:tr>
      <w:tr>
        <w:tblPrEx>
          <w:tblCellMar>
            <w:top w:w="0" w:type="dxa"/>
            <w:left w:w="0" w:type="dxa"/>
            <w:bottom w:w="0" w:type="dxa"/>
            <w:right w:w="0" w:type="dxa"/>
          </w:tblCellMar>
        </w:tblPrEx>
        <w:trPr>
          <w:trHeight w:val="226"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c>
          <w:tcPr>
            <w:tcW w:w="3119"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会计学（中外合作办学）</w:t>
            </w:r>
          </w:p>
        </w:tc>
        <w:tc>
          <w:tcPr>
            <w:tcW w:w="680" w:type="dxa"/>
            <w:tcBorders>
              <w:top w:val="single" w:color="000000" w:sz="4" w:space="0"/>
              <w:left w:val="single" w:color="000000" w:sz="4" w:space="0"/>
              <w:bottom w:val="single" w:color="000000" w:sz="4" w:space="0"/>
              <w:right w:val="single" w:color="000000" w:sz="4" w:space="0"/>
            </w:tcBorders>
            <w:shd w:val="solid" w:color="F2F2F2"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117</w:t>
            </w:r>
          </w:p>
        </w:tc>
        <w:tc>
          <w:tcPr>
            <w:tcW w:w="204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方正中等线_GBK" w:eastAsia="方正中等线_GBK"/>
                <w:kern w:val="0"/>
                <w:sz w:val="24"/>
                <w:szCs w:val="24"/>
              </w:rPr>
            </w:pPr>
          </w:p>
        </w:tc>
      </w:tr>
      <w:tr>
        <w:tblPrEx>
          <w:tblCellMar>
            <w:top w:w="0" w:type="dxa"/>
            <w:left w:w="0" w:type="dxa"/>
            <w:bottom w:w="0" w:type="dxa"/>
            <w:right w:w="0" w:type="dxa"/>
          </w:tblCellMar>
        </w:tblPrEx>
        <w:trPr>
          <w:trHeight w:val="226" w:hRule="atLeast"/>
          <w:jc w:val="center"/>
        </w:trPr>
        <w:tc>
          <w:tcPr>
            <w:tcW w:w="454"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专科</w:t>
            </w:r>
          </w:p>
        </w:tc>
        <w:tc>
          <w:tcPr>
            <w:tcW w:w="1133"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国际商学院</w:t>
            </w:r>
          </w:p>
        </w:tc>
        <w:tc>
          <w:tcPr>
            <w:tcW w:w="3119"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会计（专科）</w:t>
            </w:r>
          </w:p>
        </w:tc>
        <w:tc>
          <w:tcPr>
            <w:tcW w:w="680"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63</w:t>
            </w:r>
          </w:p>
        </w:tc>
        <w:tc>
          <w:tcPr>
            <w:tcW w:w="2041" w:type="dxa"/>
            <w:tcBorders>
              <w:top w:val="single" w:color="000000" w:sz="4" w:space="0"/>
              <w:left w:val="single" w:color="000000" w:sz="4" w:space="0"/>
              <w:bottom w:val="single" w:color="000000" w:sz="4" w:space="0"/>
              <w:right w:val="single" w:color="000000" w:sz="4" w:space="0"/>
            </w:tcBorders>
            <w:shd w:val="solid" w:color="FFFDED"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张利华</w:t>
            </w:r>
            <w:r>
              <w:rPr>
                <w:rFonts w:ascii="方正中等线_GBK" w:eastAsia="方正中等线_GBK" w:cs="方正中等线_GBK"/>
                <w:color w:val="000000"/>
                <w:kern w:val="0"/>
                <w:sz w:val="15"/>
                <w:szCs w:val="15"/>
                <w:lang w:val="zh-CN"/>
              </w:rPr>
              <w:t xml:space="preserve">  </w:t>
            </w:r>
            <w:r>
              <w:rPr>
                <w:rFonts w:hint="eastAsia" w:ascii="方正中等线_GBK" w:eastAsia="方正中等线_GBK" w:cs="方正中等线_GBK"/>
                <w:color w:val="000000"/>
                <w:kern w:val="0"/>
                <w:sz w:val="15"/>
                <w:szCs w:val="15"/>
                <w:lang w:val="zh-CN"/>
              </w:rPr>
              <w:t>国商楼</w:t>
            </w:r>
            <w:r>
              <w:rPr>
                <w:rFonts w:ascii="方正中等线_GBK" w:eastAsia="方正中等线_GBK" w:cs="方正中等线_GBK"/>
                <w:color w:val="000000"/>
                <w:kern w:val="0"/>
                <w:sz w:val="15"/>
                <w:szCs w:val="15"/>
                <w:lang w:val="zh-CN"/>
              </w:rPr>
              <w:t>310</w:t>
            </w:r>
            <w:r>
              <w:rPr>
                <w:rFonts w:ascii="方正中等线_GBK" w:eastAsia="方正中等线_GBK" w:cs="方正中等线_GBK"/>
                <w:color w:val="000000"/>
                <w:kern w:val="0"/>
                <w:sz w:val="15"/>
                <w:szCs w:val="15"/>
                <w:lang w:val="zh-CN"/>
              </w:rPr>
              <w:br w:type="textWrapping"/>
            </w:r>
            <w:r>
              <w:rPr>
                <w:rFonts w:ascii="方正中等线_GBK" w:eastAsia="方正中等线_GBK" w:cs="方正中等线_GBK"/>
                <w:color w:val="000000"/>
                <w:kern w:val="0"/>
                <w:sz w:val="15"/>
                <w:szCs w:val="15"/>
                <w:lang w:val="zh-CN"/>
              </w:rPr>
              <w:t>0731-88688075</w:t>
            </w:r>
          </w:p>
        </w:tc>
      </w:tr>
      <w:tr>
        <w:tblPrEx>
          <w:tblCellMar>
            <w:top w:w="0" w:type="dxa"/>
            <w:left w:w="0" w:type="dxa"/>
            <w:bottom w:w="0" w:type="dxa"/>
            <w:right w:w="0" w:type="dxa"/>
          </w:tblCellMar>
        </w:tblPrEx>
        <w:trPr>
          <w:trHeight w:val="226" w:hRule="atLeast"/>
          <w:jc w:val="center"/>
        </w:trPr>
        <w:tc>
          <w:tcPr>
            <w:tcW w:w="454" w:type="dxa"/>
            <w:tcBorders>
              <w:top w:val="single" w:color="000000" w:sz="4" w:space="0"/>
              <w:left w:val="single" w:color="000000" w:sz="4" w:space="0"/>
              <w:bottom w:val="single" w:color="000000" w:sz="4" w:space="0"/>
              <w:right w:val="single" w:color="000000" w:sz="4" w:space="0"/>
            </w:tcBorders>
            <w:shd w:val="solid" w:color="FDEDE4"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合计</w:t>
            </w:r>
          </w:p>
        </w:tc>
        <w:tc>
          <w:tcPr>
            <w:tcW w:w="1133" w:type="dxa"/>
            <w:tcBorders>
              <w:top w:val="single" w:color="000000" w:sz="4" w:space="0"/>
              <w:left w:val="single" w:color="000000" w:sz="4" w:space="0"/>
              <w:bottom w:val="single" w:color="000000" w:sz="4" w:space="0"/>
              <w:right w:val="single" w:color="000000" w:sz="4" w:space="0"/>
            </w:tcBorders>
            <w:shd w:val="solid" w:color="FDEDE4"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15</w:t>
            </w:r>
            <w:r>
              <w:rPr>
                <w:rFonts w:hint="eastAsia" w:ascii="方正中等线_GBK" w:eastAsia="方正中等线_GBK" w:cs="方正中等线_GBK"/>
                <w:color w:val="000000"/>
                <w:kern w:val="0"/>
                <w:sz w:val="15"/>
                <w:szCs w:val="15"/>
                <w:lang w:val="zh-CN"/>
              </w:rPr>
              <w:t>个</w:t>
            </w:r>
          </w:p>
        </w:tc>
        <w:tc>
          <w:tcPr>
            <w:tcW w:w="3119" w:type="dxa"/>
            <w:tcBorders>
              <w:top w:val="single" w:color="000000" w:sz="4" w:space="0"/>
              <w:left w:val="single" w:color="000000" w:sz="4" w:space="0"/>
              <w:bottom w:val="single" w:color="000000" w:sz="4" w:space="0"/>
              <w:right w:val="single" w:color="000000" w:sz="4" w:space="0"/>
            </w:tcBorders>
            <w:shd w:val="solid" w:color="FDEDE4"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49</w:t>
            </w:r>
            <w:r>
              <w:rPr>
                <w:rFonts w:hint="eastAsia" w:ascii="方正中等线_GBK" w:eastAsia="方正中等线_GBK" w:cs="方正中等线_GBK"/>
                <w:color w:val="000000"/>
                <w:kern w:val="0"/>
                <w:sz w:val="15"/>
                <w:szCs w:val="15"/>
                <w:lang w:val="zh-CN"/>
              </w:rPr>
              <w:t>个</w:t>
            </w:r>
          </w:p>
        </w:tc>
        <w:tc>
          <w:tcPr>
            <w:tcW w:w="680" w:type="dxa"/>
            <w:tcBorders>
              <w:top w:val="single" w:color="000000" w:sz="4" w:space="0"/>
              <w:left w:val="single" w:color="000000" w:sz="4" w:space="0"/>
              <w:bottom w:val="single" w:color="000000" w:sz="4" w:space="0"/>
              <w:right w:val="single" w:color="000000" w:sz="4" w:space="0"/>
            </w:tcBorders>
            <w:shd w:val="solid" w:color="FDEDE4"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ascii="方正中等线_GBK" w:eastAsia="方正中等线_GBK" w:cs="方正中等线_GBK"/>
                <w:color w:val="000000"/>
                <w:kern w:val="0"/>
                <w:sz w:val="15"/>
                <w:szCs w:val="15"/>
                <w:lang w:val="zh-CN"/>
              </w:rPr>
              <w:t>4696</w:t>
            </w:r>
          </w:p>
        </w:tc>
        <w:tc>
          <w:tcPr>
            <w:tcW w:w="2041" w:type="dxa"/>
            <w:tcBorders>
              <w:top w:val="single" w:color="000000" w:sz="4" w:space="0"/>
              <w:left w:val="single" w:color="000000" w:sz="4" w:space="0"/>
              <w:bottom w:val="single" w:color="000000" w:sz="4" w:space="0"/>
              <w:right w:val="single" w:color="000000" w:sz="4" w:space="0"/>
            </w:tcBorders>
            <w:shd w:val="solid" w:color="FDEDE4" w:fill="auto"/>
            <w:tcMar>
              <w:top w:w="0" w:type="dxa"/>
              <w:left w:w="0" w:type="dxa"/>
              <w:bottom w:w="0" w:type="dxa"/>
              <w:right w:w="0" w:type="dxa"/>
            </w:tcMar>
            <w:vAlign w:val="center"/>
          </w:tcPr>
          <w:p>
            <w:pPr>
              <w:suppressAutoHyphens/>
              <w:autoSpaceDE w:val="0"/>
              <w:autoSpaceDN w:val="0"/>
              <w:adjustRightInd w:val="0"/>
              <w:spacing w:line="288" w:lineRule="auto"/>
              <w:jc w:val="center"/>
              <w:textAlignment w:val="baseline"/>
              <w:rPr>
                <w:rFonts w:ascii="方正中等线_GBK" w:eastAsia="方正中等线_GBK"/>
                <w:color w:val="000000"/>
                <w:kern w:val="0"/>
                <w:szCs w:val="21"/>
                <w:lang w:val="zh-CN"/>
              </w:rPr>
            </w:pPr>
            <w:r>
              <w:rPr>
                <w:rFonts w:hint="eastAsia" w:ascii="方正中等线_GBK" w:eastAsia="方正中等线_GBK" w:cs="方正中等线_GBK"/>
                <w:color w:val="000000"/>
                <w:kern w:val="0"/>
                <w:sz w:val="15"/>
                <w:szCs w:val="15"/>
                <w:lang w:val="zh-CN"/>
              </w:rPr>
              <w:t>　</w:t>
            </w:r>
          </w:p>
        </w:tc>
      </w:tr>
    </w:tbl>
    <w:p/>
    <w:p>
      <w:pPr>
        <w:pStyle w:val="8"/>
      </w:pPr>
      <w:r>
        <w:rPr>
          <w:rFonts w:hint="eastAsia" w:ascii="方正中等线_GBK" w:eastAsia="方正中等线_GBK" w:cs="方正中等线_GBK"/>
        </w:rPr>
        <w:t>◇</w:t>
      </w:r>
      <w:r>
        <w:rPr>
          <w:rFonts w:ascii="方正中等线_GBK" w:eastAsia="方正中等线_GBK" w:cs="方正中等线_GBK"/>
        </w:rPr>
        <w:t xml:space="preserve">        </w:t>
      </w:r>
      <w:r>
        <w:rPr>
          <w:rFonts w:hint="eastAsia"/>
        </w:rPr>
        <w:t>前沿交叉学院</w:t>
      </w:r>
      <w:r>
        <w:rPr>
          <w:rFonts w:ascii="方正中等线_GBK" w:eastAsia="方正中等线_GBK" w:cs="方正中等线_GBK"/>
        </w:rPr>
        <w:t xml:space="preserve">        </w:t>
      </w:r>
      <w:r>
        <w:rPr>
          <w:rFonts w:hint="eastAsia" w:ascii="方正中等线_GBK" w:eastAsia="方正中等线_GBK" w:cs="方正中等线_GBK"/>
        </w:rPr>
        <w:t>◇</w:t>
      </w:r>
    </w:p>
    <w:p>
      <w:pPr>
        <w:pStyle w:val="10"/>
      </w:pPr>
      <w:r>
        <w:rPr>
          <w:rFonts w:hint="eastAsia"/>
        </w:rPr>
        <w:t>工程管理专业（</w:t>
      </w:r>
      <w:r>
        <w:t>79</w:t>
      </w:r>
      <w:r>
        <w:rPr>
          <w:rFonts w:hint="eastAsia"/>
        </w:rPr>
        <w:t>人）</w:t>
      </w:r>
    </w:p>
    <w:p>
      <w:pPr>
        <w:pStyle w:val="9"/>
        <w:rPr>
          <w:lang w:val="zh-CN"/>
        </w:rPr>
      </w:pPr>
      <w:r>
        <w:rPr>
          <w:rFonts w:hint="eastAsia"/>
          <w:lang w:val="zh-CN"/>
        </w:rPr>
        <w:t>培养目标：本专业为国家级一流专业建设点。本专业坚持立德树人，按照“信息技术</w:t>
      </w:r>
      <w:r>
        <w:rPr>
          <w:lang w:val="zh-CN"/>
        </w:rPr>
        <w:t>+</w:t>
      </w:r>
      <w:r>
        <w:rPr>
          <w:rFonts w:hint="eastAsia"/>
          <w:lang w:val="zh-CN"/>
        </w:rPr>
        <w:t>工程管理”交叉融合的办学理念，培养适应国家和区域经济社会发展需要，德、智、体、美、劳全面发展，掌握土木工程技术及相关的信息、管理、经济和法律等基本理论和知识，能综合运用现代管理科学理论和新一代信息技术，解决工程项目管理、工程造价等实际问题，能在大型建筑企业、房地产企业、工程咨询和评估公司、科研与教育机构等企事业单位和政府建设主管部门从事工程项目投资决策、工程造价、施工管理、工程项目审计与咨询等工作，具有市场开拓意识、团队协作精神及终身学习能力的创新型、创业型、应用型、复合型高级工程管理人才。符合学位授予条件的授予工学学士学位。</w:t>
      </w:r>
    </w:p>
    <w:p>
      <w:pPr>
        <w:pStyle w:val="9"/>
        <w:rPr>
          <w:lang w:val="zh-CN"/>
        </w:rPr>
      </w:pPr>
      <w:r>
        <w:rPr>
          <w:rFonts w:hint="eastAsia"/>
          <w:lang w:val="zh-CN"/>
        </w:rPr>
        <w:t>主要课程：工程管理概论、房屋建筑学、工程制图、建筑力学、建筑材料、建筑结构、建筑</w:t>
      </w:r>
      <w:r>
        <w:rPr>
          <w:lang w:val="zh-CN"/>
        </w:rPr>
        <w:t>CAD</w:t>
      </w:r>
      <w:r>
        <w:rPr>
          <w:rFonts w:hint="eastAsia"/>
          <w:lang w:val="zh-CN"/>
        </w:rPr>
        <w:t>、建设法规、建筑施工、工程经济学、工程项目管理、合同管理与工程索赔、工程造价管理、</w:t>
      </w:r>
      <w:r>
        <w:rPr>
          <w:lang w:val="zh-CN"/>
        </w:rPr>
        <w:t>BIM</w:t>
      </w:r>
      <w:r>
        <w:rPr>
          <w:rFonts w:hint="eastAsia"/>
          <w:lang w:val="zh-CN"/>
        </w:rPr>
        <w:t>原理与软件</w:t>
      </w:r>
    </w:p>
    <w:p>
      <w:pPr>
        <w:pStyle w:val="8"/>
      </w:pPr>
      <w:r>
        <w:rPr>
          <w:rFonts w:hint="eastAsia" w:ascii="方正中等线_GBK" w:eastAsia="方正中等线_GBK" w:cs="方正中等线_GBK"/>
        </w:rPr>
        <w:t>◇</w:t>
      </w:r>
      <w:r>
        <w:rPr>
          <w:rFonts w:ascii="方正中等线_GBK" w:eastAsia="方正中等线_GBK" w:cs="方正中等线_GBK"/>
        </w:rPr>
        <w:t xml:space="preserve">        </w:t>
      </w:r>
      <w:r>
        <w:rPr>
          <w:rFonts w:hint="eastAsia"/>
        </w:rPr>
        <w:t>经济与贸易学院</w:t>
      </w:r>
      <w:r>
        <w:rPr>
          <w:rFonts w:ascii="方正中等线_GBK" w:eastAsia="方正中等线_GBK" w:cs="方正中等线_GBK"/>
        </w:rPr>
        <w:t xml:space="preserve">        </w:t>
      </w:r>
      <w:r>
        <w:rPr>
          <w:rFonts w:hint="eastAsia" w:ascii="方正中等线_GBK" w:eastAsia="方正中等线_GBK" w:cs="方正中等线_GBK"/>
        </w:rPr>
        <w:t>◇</w:t>
      </w:r>
    </w:p>
    <w:p>
      <w:pPr>
        <w:pStyle w:val="10"/>
      </w:pPr>
      <w:r>
        <w:rPr>
          <w:rFonts w:hint="eastAsia"/>
        </w:rPr>
        <w:t>经济学专业（</w:t>
      </w:r>
      <w:r>
        <w:t>77</w:t>
      </w:r>
      <w:r>
        <w:rPr>
          <w:rFonts w:hint="eastAsia"/>
        </w:rPr>
        <w:t>人）</w:t>
      </w:r>
    </w:p>
    <w:p>
      <w:pPr>
        <w:pStyle w:val="9"/>
        <w:rPr>
          <w:lang w:val="zh-CN"/>
        </w:rPr>
      </w:pPr>
      <w:r>
        <w:rPr>
          <w:rFonts w:hint="eastAsia"/>
          <w:lang w:val="zh-CN"/>
        </w:rPr>
        <w:t>培养目标：本专业为国家级一流专业建设点。为适应新时代中国特色社会主义发展和中华民族伟大复兴历史重任的要求，本专业培养新时代“又红又专”的中国特色社会主义事业的建设者和接班人。具体体现为具有为人民服务，为中国共产党治国理政服务，为巩固和发展中国特色社会主义制度服务，为改革开放和社会主义现代化建设服务的理想与精神，实现“新技术、新经济、新理论、新方法”的融合，培养德、智、体、美、劳全面发展的综合素质，能够在高等学校和科研机构、政府相关部门、金融机构和企业从事经济学教学科研、经济分析、预测、规划和经济管理工作的创新型、创业型、应用型高级专门人才。符合学位授予条件的授予经济学学士学位。</w:t>
      </w:r>
    </w:p>
    <w:p>
      <w:pPr>
        <w:pStyle w:val="9"/>
        <w:rPr>
          <w:lang w:val="zh-CN"/>
        </w:rPr>
      </w:pPr>
      <w:r>
        <w:rPr>
          <w:rFonts w:hint="eastAsia"/>
          <w:lang w:val="zh-CN"/>
        </w:rPr>
        <w:t>主要课程：政治经济学、微观经济学、宏观经济学、计量经济学、《资本论》导读、国际经济学、产业经济学</w:t>
      </w:r>
      <w:r>
        <w:rPr>
          <w:lang w:val="zh-CN"/>
        </w:rPr>
        <w:t xml:space="preserve"> </w:t>
      </w:r>
      <w:r>
        <w:rPr>
          <w:rFonts w:hint="eastAsia"/>
          <w:lang w:val="zh-CN"/>
        </w:rPr>
        <w:t>、制度经济学、发展经济学、区域经济学、行为经济学、经济学说史、财政学、金融学、管理学原理、会计学、统计学等。</w:t>
      </w:r>
    </w:p>
    <w:p>
      <w:pPr>
        <w:pStyle w:val="10"/>
      </w:pPr>
      <w:r>
        <w:rPr>
          <w:rFonts w:hint="eastAsia"/>
        </w:rPr>
        <w:t>国际经济与贸易专业（</w:t>
      </w:r>
      <w:r>
        <w:t>119</w:t>
      </w:r>
      <w:r>
        <w:rPr>
          <w:rFonts w:hint="eastAsia"/>
        </w:rPr>
        <w:t>人）</w:t>
      </w:r>
    </w:p>
    <w:p>
      <w:pPr>
        <w:pStyle w:val="9"/>
        <w:rPr>
          <w:lang w:val="zh-CN"/>
        </w:rPr>
      </w:pPr>
      <w:r>
        <w:rPr>
          <w:rFonts w:hint="eastAsia"/>
          <w:lang w:val="zh-CN"/>
        </w:rPr>
        <w:t>培养目标：本专业为省级一流专业建设点。为适应新时代中国特色社会主义发展和中华民族伟大复兴历史重任的要求，本专业培养具有“为人民服务、为中国共产党治国理政服务，为巩固和发展中国特色社会主义制度服务，为改革开放和社会主义现代化建设服务的理想与精神”，实现“新技术、新经济、新理论、新方法”的融合，适应开放经济建设和区域经济发展需要，系统掌握经济学基本原理、国际经济与贸易的基本理论与基本知识，以及从事国际商品贸易和跨境电子商务的基本技能，德、智、体、美、劳全面发展的，熟悉国际经济与贸易法律、惯例、规则以及中国对外经贸的法律法规、政策措施，具有科学和人文精神、国际化视野、较强的市场竞争意识、学习能力、创新创业能力、跨文化沟通能力、实践能力，能在各类开放型工商企业、政府经济管理部门等机构从事商品进出口贸易、跨境电商、通关、国际运输、政策研究与咨询等工作的创新型、创业型、应用型高级专门人才。符合学位授予条件的授予经济学学士学位。</w:t>
      </w:r>
    </w:p>
    <w:p>
      <w:pPr>
        <w:pStyle w:val="9"/>
        <w:rPr>
          <w:lang w:val="zh-CN"/>
        </w:rPr>
      </w:pPr>
      <w:r>
        <w:rPr>
          <w:rFonts w:hint="eastAsia"/>
          <w:lang w:val="zh-CN"/>
        </w:rPr>
        <w:t>主要课程：政治经济学、微观经济学、宏观经济学、会计学、金融学、财政学、管理学、统计学、计量经济学、国际经济学、世界经济概论、国际贸易、国际贸易实务</w:t>
      </w:r>
      <w:r>
        <w:rPr>
          <w:lang w:val="zh-CN"/>
        </w:rPr>
        <w:t>(</w:t>
      </w:r>
      <w:r>
        <w:rPr>
          <w:rFonts w:hint="eastAsia"/>
          <w:lang w:val="zh-CN"/>
        </w:rPr>
        <w:t>双</w:t>
      </w:r>
      <w:r>
        <w:rPr>
          <w:lang w:val="zh-CN"/>
        </w:rPr>
        <w:t>)</w:t>
      </w:r>
      <w:r>
        <w:rPr>
          <w:rFonts w:hint="eastAsia"/>
          <w:lang w:val="zh-CN"/>
        </w:rPr>
        <w:t>、国际经济合作理论与实务、国际金融</w:t>
      </w:r>
      <w:r>
        <w:rPr>
          <w:lang w:val="zh-CN"/>
        </w:rPr>
        <w:t>(</w:t>
      </w:r>
      <w:r>
        <w:rPr>
          <w:rFonts w:hint="eastAsia"/>
          <w:lang w:val="zh-CN"/>
        </w:rPr>
        <w:t>双</w:t>
      </w:r>
      <w:r>
        <w:rPr>
          <w:lang w:val="zh-CN"/>
        </w:rPr>
        <w:t>)</w:t>
      </w:r>
      <w:r>
        <w:rPr>
          <w:rFonts w:hint="eastAsia"/>
          <w:lang w:val="zh-CN"/>
        </w:rPr>
        <w:t>、国际商务谈判</w:t>
      </w:r>
      <w:r>
        <w:rPr>
          <w:lang w:val="zh-CN"/>
        </w:rPr>
        <w:t>(</w:t>
      </w:r>
      <w:r>
        <w:rPr>
          <w:rFonts w:hint="eastAsia"/>
          <w:lang w:val="zh-CN"/>
        </w:rPr>
        <w:t>双</w:t>
      </w:r>
      <w:r>
        <w:rPr>
          <w:lang w:val="zh-CN"/>
        </w:rPr>
        <w:t>)</w:t>
      </w:r>
      <w:r>
        <w:rPr>
          <w:rFonts w:hint="eastAsia"/>
          <w:lang w:val="zh-CN"/>
        </w:rPr>
        <w:t>、国际市场营销</w:t>
      </w:r>
      <w:r>
        <w:rPr>
          <w:lang w:val="zh-CN"/>
        </w:rPr>
        <w:t>(</w:t>
      </w:r>
      <w:r>
        <w:rPr>
          <w:rFonts w:hint="eastAsia"/>
          <w:lang w:val="zh-CN"/>
        </w:rPr>
        <w:t>双</w:t>
      </w:r>
      <w:r>
        <w:rPr>
          <w:lang w:val="zh-CN"/>
        </w:rPr>
        <w:t xml:space="preserve">) </w:t>
      </w:r>
      <w:r>
        <w:rPr>
          <w:rFonts w:hint="eastAsia"/>
          <w:lang w:val="zh-CN"/>
        </w:rPr>
        <w:t>、国际经济法、跨境电商运营管理（双）、进出口贸易模拟实验（双）、跨境电子商务实践（双）等。</w:t>
      </w:r>
    </w:p>
    <w:p>
      <w:pPr>
        <w:pStyle w:val="10"/>
      </w:pPr>
      <w:r>
        <w:rPr>
          <w:rFonts w:hint="eastAsia"/>
        </w:rPr>
        <w:t>电子商务专业（</w:t>
      </w:r>
      <w:r>
        <w:t>85</w:t>
      </w:r>
      <w:r>
        <w:rPr>
          <w:rFonts w:hint="eastAsia"/>
        </w:rPr>
        <w:t>人）</w:t>
      </w:r>
    </w:p>
    <w:p>
      <w:pPr>
        <w:pStyle w:val="9"/>
        <w:rPr>
          <w:lang w:val="zh-CN"/>
        </w:rPr>
      </w:pPr>
      <w:r>
        <w:rPr>
          <w:rFonts w:hint="eastAsia"/>
          <w:lang w:val="zh-CN"/>
        </w:rPr>
        <w:t>培养目标：本专业为省级一流专业建设点。为适应新时代中国特色社会主义发展和中华民族伟大复兴历史重任的要求，本专业培养具有“为人民服务，为中国共产党治国理政服务，为巩固和发展中国特色社会主义制度服务，为改革开放和社会主义现代化建设服务”的理想与精神，实现“新技术、新经济、新理论、新方法”的融合，系统掌握经济学、管理学基础理论与商务活动知识，综合培养优良品德素质、健康心理素质、强健身体素质与前沿科学素质，具备互联网思维和市场竞争意识以及良好的外语应用能力，能够从事电子商务策划、运营、管理及开发等工作，德、智、体、美、劳全面发展的创新型、创业型、应用型、复合型高级专门人才。符合学位授予条件的授予经济学学士学位。</w:t>
      </w:r>
    </w:p>
    <w:p>
      <w:pPr>
        <w:pStyle w:val="9"/>
        <w:rPr>
          <w:lang w:val="zh-CN"/>
        </w:rPr>
      </w:pPr>
      <w:r>
        <w:rPr>
          <w:rFonts w:hint="eastAsia"/>
          <w:lang w:val="zh-CN"/>
        </w:rPr>
        <w:t>主要课程：政治经济学、微观经济学、宏观经济学、网络经济学、电子商务概论、管理学原理、计量经济学、电子商务运营管理、网络营销理论与实务、国际贸易实务、电子商务网站建设与维护、统计学、会计学、大数据分析等。</w:t>
      </w:r>
    </w:p>
    <w:p>
      <w:pPr>
        <w:pStyle w:val="10"/>
      </w:pPr>
      <w:r>
        <w:rPr>
          <w:rFonts w:hint="eastAsia"/>
        </w:rPr>
        <w:t>贸易经济专业（</w:t>
      </w:r>
      <w:r>
        <w:t>47</w:t>
      </w:r>
      <w:r>
        <w:rPr>
          <w:rFonts w:hint="eastAsia"/>
        </w:rPr>
        <w:t>人）</w:t>
      </w:r>
    </w:p>
    <w:p>
      <w:pPr>
        <w:pStyle w:val="9"/>
        <w:rPr>
          <w:lang w:val="zh-CN"/>
        </w:rPr>
      </w:pPr>
      <w:r>
        <w:rPr>
          <w:rFonts w:hint="eastAsia"/>
          <w:lang w:val="zh-CN"/>
        </w:rPr>
        <w:t>培养目标：本专业为国家级一流专业建设点。为适应新时代中国特色社会主义发展和中华民族伟大复兴历史重任的要求，本专业培养具有“为人民服务，为中国共产党治国理政服务，为巩固和发展中国特色社会主义制度服务，为改革开放和社会主义现代化建设服务”的理想与精神，实现“新技术、新经济、新理论、新方法”的融合，系统掌握经济学基本原理、贸易经济基本理论，综合培养从事线上与线下商务活动的基本素质，具备良好的市场竞争意识、创新意识和国际化视野，良好的组织协调沟通能力，德、智、体、美、劳全面发展，能在各级政府部门和社会组织从事综合管理、政策研究和决策咨询，能在大中型流通企业等从事商务经营与管理的创新型、创业型、应用型高级专门人才。符合学位授予条件的授予经济学学士学位。</w:t>
      </w:r>
    </w:p>
    <w:p>
      <w:pPr>
        <w:pStyle w:val="9"/>
        <w:rPr>
          <w:lang w:val="zh-CN"/>
        </w:rPr>
      </w:pPr>
      <w:r>
        <w:rPr>
          <w:rFonts w:hint="eastAsia"/>
          <w:lang w:val="zh-CN"/>
        </w:rPr>
        <w:t>主要课程：政治经济学、微观经济学、宏观经济学、贸易经济学、计量经济学、管理学原理、统计学原理、会计学、财政学、金融学、贸易史、零售贸易、批发贸易、期货贸易、制度经济学、网络经济学、消费经济学、产业经济学、物流与供应链管理、国际贸易、电子商务概论等。</w:t>
      </w:r>
      <w:r>
        <w:rPr>
          <w:lang w:val="zh-CN"/>
        </w:rPr>
        <w:t xml:space="preserve">   </w:t>
      </w:r>
    </w:p>
    <w:p>
      <w:pPr>
        <w:pStyle w:val="10"/>
      </w:pPr>
      <w:r>
        <w:rPr>
          <w:rFonts w:hint="eastAsia"/>
        </w:rPr>
        <w:t>国际商务专业（</w:t>
      </w:r>
      <w:r>
        <w:t>70</w:t>
      </w:r>
      <w:r>
        <w:rPr>
          <w:rFonts w:hint="eastAsia"/>
        </w:rPr>
        <w:t>人）</w:t>
      </w:r>
    </w:p>
    <w:p>
      <w:pPr>
        <w:pStyle w:val="9"/>
        <w:rPr>
          <w:lang w:val="zh-CN"/>
        </w:rPr>
      </w:pPr>
      <w:r>
        <w:rPr>
          <w:rFonts w:hint="eastAsia"/>
          <w:lang w:val="zh-CN"/>
        </w:rPr>
        <w:t>培养目标：为适应新时代中国特色社会主义发展和中华民族伟大复兴历史重任的要求，本专业培养具有为人民服务、为中国共产党治国理政服务，为巩固和发展中国特色社会主义制度服务，为改革开放和社会主义现代化建设服务的理想与精神，实现“新技术、新经济、新理论、新方法”的融合，适应经济全球化和中国开放经济发展需要，系统掌握管理学、经济学及国际商务理论和知识，熟练掌握从事国际商务的基本技能，熟悉国际商务相关法律、规则，具有国际化视野、市场竞争意识，具备较强的国际商务分析、策划、营运能力、跨文化沟通能力，德、智、体、美、劳全面发展的综合素质高，具有创新能力、创业能力与应用能力，能够在各类开放型企业、跨国公司、政府涉外经济管理部门和事业单位、社会团体从事国际商务运营、管理、策划、政策研究和咨询及其他国际化经营业务等工作的创新型、创业型、应用型高级专门人才。符合学位授予条件的授予管理学学士学位。</w:t>
      </w:r>
    </w:p>
    <w:p>
      <w:pPr>
        <w:pStyle w:val="9"/>
        <w:rPr>
          <w:lang w:val="zh-CN"/>
        </w:rPr>
      </w:pPr>
      <w:r>
        <w:rPr>
          <w:rFonts w:hint="eastAsia"/>
          <w:lang w:val="zh-CN"/>
        </w:rPr>
        <w:t>主要课程：政治经济学、微观经济学、宏观经济学、管理学原理、会计学、统计学、计量经济学、国际贸易、国际商务、国际贸易实务（双）、国际财务管理、国际市场营销（双）、跨国公司经营管理、国际商务谈判（双）、国际人力资源管理、国际商务函电（双）、国际经济法、国际服务贸易等。</w:t>
      </w:r>
    </w:p>
    <w:p>
      <w:pPr>
        <w:pStyle w:val="8"/>
      </w:pPr>
      <w:r>
        <w:rPr>
          <w:rFonts w:hint="eastAsia" w:ascii="方正中等线_GBK" w:eastAsia="方正中等线_GBK" w:cs="方正中等线_GBK"/>
        </w:rPr>
        <w:t>◇</w:t>
      </w:r>
      <w:r>
        <w:rPr>
          <w:rFonts w:ascii="方正中等线_GBK" w:eastAsia="方正中等线_GBK" w:cs="方正中等线_GBK"/>
        </w:rPr>
        <w:t xml:space="preserve">        </w:t>
      </w:r>
      <w:r>
        <w:rPr>
          <w:rFonts w:hint="eastAsia"/>
        </w:rPr>
        <w:t>财政金融学院</w:t>
      </w:r>
      <w:r>
        <w:rPr>
          <w:rFonts w:ascii="方正中等线_GBK" w:eastAsia="方正中等线_GBK" w:cs="方正中等线_GBK"/>
        </w:rPr>
        <w:t xml:space="preserve">        </w:t>
      </w:r>
      <w:r>
        <w:rPr>
          <w:rFonts w:hint="eastAsia" w:ascii="方正中等线_GBK" w:eastAsia="方正中等线_GBK" w:cs="方正中等线_GBK"/>
        </w:rPr>
        <w:t>◇</w:t>
      </w:r>
    </w:p>
    <w:p>
      <w:pPr>
        <w:pStyle w:val="10"/>
      </w:pPr>
      <w:r>
        <w:rPr>
          <w:rFonts w:hint="eastAsia"/>
        </w:rPr>
        <w:t>卓越金融</w:t>
      </w:r>
      <w:r>
        <w:t>CFA</w:t>
      </w:r>
      <w:r>
        <w:rPr>
          <w:rFonts w:hint="eastAsia"/>
        </w:rPr>
        <w:t>专业（</w:t>
      </w:r>
      <w:r>
        <w:t>92</w:t>
      </w:r>
      <w:r>
        <w:rPr>
          <w:rFonts w:hint="eastAsia"/>
        </w:rPr>
        <w:t>人）</w:t>
      </w:r>
    </w:p>
    <w:p>
      <w:pPr>
        <w:pStyle w:val="9"/>
        <w:rPr>
          <w:lang w:val="zh-CN"/>
        </w:rPr>
      </w:pPr>
      <w:r>
        <w:rPr>
          <w:rFonts w:hint="eastAsia"/>
          <w:lang w:val="zh-CN"/>
        </w:rPr>
        <w:t>培养目标：本专业为国家级一流专业建设点。本专业培养适应国家和区域经济社会发展需要，适应金融混业经营、互联网金融与金融全球化发展需要，系统掌握金融投资理论知识与业务技能，具备</w:t>
      </w:r>
      <w:r>
        <w:rPr>
          <w:lang w:val="zh-CN"/>
        </w:rPr>
        <w:t>CFA</w:t>
      </w:r>
      <w:r>
        <w:rPr>
          <w:rFonts w:hint="eastAsia"/>
          <w:lang w:val="zh-CN"/>
        </w:rPr>
        <w:t>（一级）以上资质或能力，具有开阔国际视野和较强创新创业素质与外语应用能力，德、智、体、美、劳全面发展，能在银行、证券、保险等金融行业企业、政府部门及其他企事业单位从事相关工作的应用型高级专门人才。</w:t>
      </w:r>
    </w:p>
    <w:p>
      <w:pPr>
        <w:pStyle w:val="9"/>
        <w:rPr>
          <w:lang w:val="zh-CN"/>
        </w:rPr>
      </w:pPr>
      <w:r>
        <w:rPr>
          <w:rFonts w:hint="eastAsia"/>
          <w:lang w:val="zh-CN"/>
        </w:rPr>
        <w:t>主要课程：政治经济学、微观经济学、宏观经济学、计量经济学、互联网金融、综合理财规划、银行业务模拟实验、证券投资模拟实验、</w:t>
      </w:r>
      <w:r>
        <w:rPr>
          <w:lang w:val="zh-CN"/>
        </w:rPr>
        <w:t>CFA</w:t>
      </w:r>
      <w:r>
        <w:rPr>
          <w:rFonts w:hint="eastAsia"/>
          <w:lang w:val="zh-CN"/>
        </w:rPr>
        <w:t>定量分析、</w:t>
      </w:r>
      <w:r>
        <w:rPr>
          <w:lang w:val="zh-CN"/>
        </w:rPr>
        <w:t>CFA</w:t>
      </w:r>
      <w:r>
        <w:rPr>
          <w:rFonts w:hint="eastAsia"/>
          <w:lang w:val="zh-CN"/>
        </w:rPr>
        <w:t>专业英语、</w:t>
      </w:r>
      <w:r>
        <w:rPr>
          <w:lang w:val="zh-CN"/>
        </w:rPr>
        <w:t>CFA</w:t>
      </w:r>
      <w:r>
        <w:rPr>
          <w:rFonts w:hint="eastAsia"/>
          <w:lang w:val="zh-CN"/>
        </w:rPr>
        <w:t>经济学、</w:t>
      </w:r>
      <w:r>
        <w:rPr>
          <w:lang w:val="zh-CN"/>
        </w:rPr>
        <w:t>CFA</w:t>
      </w:r>
      <w:r>
        <w:rPr>
          <w:rFonts w:hint="eastAsia"/>
          <w:lang w:val="zh-CN"/>
        </w:rPr>
        <w:t>金融与证券基础知识、</w:t>
      </w:r>
      <w:r>
        <w:rPr>
          <w:lang w:val="zh-CN"/>
        </w:rPr>
        <w:t>CFA</w:t>
      </w:r>
      <w:r>
        <w:rPr>
          <w:rFonts w:hint="eastAsia"/>
          <w:lang w:val="zh-CN"/>
        </w:rPr>
        <w:t>权益投资、</w:t>
      </w:r>
      <w:r>
        <w:rPr>
          <w:lang w:val="zh-CN"/>
        </w:rPr>
        <w:t>CFA</w:t>
      </w:r>
      <w:r>
        <w:rPr>
          <w:rFonts w:hint="eastAsia"/>
          <w:lang w:val="zh-CN"/>
        </w:rPr>
        <w:t>公司金融、</w:t>
      </w:r>
      <w:r>
        <w:rPr>
          <w:lang w:val="zh-CN"/>
        </w:rPr>
        <w:t>CFA</w:t>
      </w:r>
      <w:r>
        <w:rPr>
          <w:rFonts w:hint="eastAsia"/>
          <w:lang w:val="zh-CN"/>
        </w:rPr>
        <w:t>职业道德、</w:t>
      </w:r>
      <w:r>
        <w:rPr>
          <w:lang w:val="zh-CN"/>
        </w:rPr>
        <w:t>CFA</w:t>
      </w:r>
      <w:r>
        <w:rPr>
          <w:rFonts w:hint="eastAsia"/>
          <w:lang w:val="zh-CN"/>
        </w:rPr>
        <w:t>固定收益、</w:t>
      </w:r>
      <w:r>
        <w:rPr>
          <w:lang w:val="zh-CN"/>
        </w:rPr>
        <w:t>CFA</w:t>
      </w:r>
      <w:r>
        <w:rPr>
          <w:rFonts w:hint="eastAsia"/>
          <w:lang w:val="zh-CN"/>
        </w:rPr>
        <w:t>财务报告分析、</w:t>
      </w:r>
      <w:r>
        <w:rPr>
          <w:lang w:val="zh-CN"/>
        </w:rPr>
        <w:t>CFA</w:t>
      </w:r>
      <w:r>
        <w:rPr>
          <w:rFonts w:hint="eastAsia"/>
          <w:lang w:val="zh-CN"/>
        </w:rPr>
        <w:t>衍生品等。</w:t>
      </w:r>
    </w:p>
    <w:p>
      <w:pPr>
        <w:pStyle w:val="10"/>
      </w:pPr>
      <w:r>
        <w:rPr>
          <w:rFonts w:hint="eastAsia"/>
        </w:rPr>
        <w:t>金融学专业（</w:t>
      </w:r>
      <w:r>
        <w:t>292</w:t>
      </w:r>
      <w:r>
        <w:rPr>
          <w:rFonts w:hint="eastAsia"/>
        </w:rPr>
        <w:t>人）</w:t>
      </w:r>
    </w:p>
    <w:p>
      <w:pPr>
        <w:pStyle w:val="9"/>
        <w:rPr>
          <w:lang w:val="zh-CN"/>
        </w:rPr>
      </w:pPr>
      <w:r>
        <w:rPr>
          <w:rFonts w:hint="eastAsia"/>
          <w:lang w:val="zh-CN"/>
        </w:rPr>
        <w:t>培养目标：本专业为国家级一流专业建设点。本专业培养适应国家和区域经济社会发展需要，德、智、体、美、劳全面发展，适应金融全球化、混业经营与互联网金融发展趋势，系统掌握金融学专业基本理论与业务技能，具有广阔国际化视野和较强创新精神与实践能力，能在银行、证券、保险等金融行业企业、政府部门及其他企事业单位从事相关工作的应用型高级专门人才。</w:t>
      </w:r>
    </w:p>
    <w:p>
      <w:pPr>
        <w:pStyle w:val="9"/>
        <w:rPr>
          <w:lang w:val="zh-CN"/>
        </w:rPr>
      </w:pPr>
      <w:r>
        <w:rPr>
          <w:rFonts w:hint="eastAsia"/>
          <w:lang w:val="zh-CN"/>
        </w:rPr>
        <w:t>主要课程：政治经济学、微观经济学、宏观经济学、会计学、金融学、计量经济学、证券投资学、商业银行经营管理、国际金融、金融市场学、公司金融、金融会计学、中央银行与金融监管、互联网金融、金融工程学、银行业务模拟实验、证券投资模拟实验等。</w:t>
      </w:r>
    </w:p>
    <w:p>
      <w:pPr>
        <w:pStyle w:val="10"/>
      </w:pPr>
      <w:r>
        <w:rPr>
          <w:rFonts w:hint="eastAsia"/>
        </w:rPr>
        <w:t>税收学专业（</w:t>
      </w:r>
      <w:r>
        <w:t>91</w:t>
      </w:r>
      <w:r>
        <w:rPr>
          <w:rFonts w:hint="eastAsia"/>
        </w:rPr>
        <w:t>人）</w:t>
      </w:r>
    </w:p>
    <w:p>
      <w:pPr>
        <w:pStyle w:val="9"/>
        <w:rPr>
          <w:lang w:val="zh-CN"/>
        </w:rPr>
      </w:pPr>
      <w:r>
        <w:rPr>
          <w:rFonts w:hint="eastAsia"/>
          <w:lang w:val="zh-CN"/>
        </w:rPr>
        <w:t>培养目标：本专业培养适应国家和区域经济社会发展需要，具备经济学、财政学、税收学和会计学等学科知识、能力，德、智、体、美、劳全面发展，能在财政与税务机关、税务与会计师事务所、上市公司、大中型企事业、财经类高校、科研院所等从事财政管理、税收征管、税收风险管理与控制、财务管理、税务代理、税收筹划、税务咨询、科学研究工作的创新型、创业型、应用型高级专门人才。</w:t>
      </w:r>
    </w:p>
    <w:p>
      <w:pPr>
        <w:pStyle w:val="9"/>
        <w:rPr>
          <w:lang w:val="zh-CN"/>
        </w:rPr>
      </w:pPr>
      <w:r>
        <w:rPr>
          <w:rFonts w:hint="eastAsia"/>
          <w:lang w:val="zh-CN"/>
        </w:rPr>
        <w:t>主要课程：微观经济学、宏观经济学、政治经济学、计量经济学、国际经济学、财政学、税收原理、税法、国际税收、税务管理、税收筹划、外国税制、会计学、统计学、财务会计学、财务管理学、审计学、纳税会计等。</w:t>
      </w:r>
    </w:p>
    <w:p>
      <w:pPr>
        <w:pStyle w:val="10"/>
      </w:pPr>
      <w:r>
        <w:rPr>
          <w:rFonts w:hint="eastAsia"/>
        </w:rPr>
        <w:t>投资学专业（</w:t>
      </w:r>
      <w:r>
        <w:t>25</w:t>
      </w:r>
      <w:r>
        <w:rPr>
          <w:rFonts w:hint="eastAsia"/>
        </w:rPr>
        <w:t>人）</w:t>
      </w:r>
    </w:p>
    <w:p>
      <w:pPr>
        <w:pStyle w:val="9"/>
        <w:rPr>
          <w:lang w:val="zh-CN"/>
        </w:rPr>
      </w:pPr>
      <w:r>
        <w:rPr>
          <w:rFonts w:hint="eastAsia"/>
          <w:lang w:val="zh-CN"/>
        </w:rPr>
        <w:t>培养目标：本专业培养适应国家和区域经济社会发展需要，系统掌握金融学、投资学的基本理论与业务技能，具有创新创业精神与实践能力，能在银行、证券、保险等金融机构、政府部门及企事业单位等从事投融资业务及相关管理工作的应用型高级专门人才。</w:t>
      </w:r>
    </w:p>
    <w:p>
      <w:pPr>
        <w:pStyle w:val="9"/>
        <w:rPr>
          <w:lang w:val="zh-CN"/>
        </w:rPr>
      </w:pPr>
      <w:r>
        <w:rPr>
          <w:rFonts w:hint="eastAsia"/>
          <w:lang w:val="zh-CN"/>
        </w:rPr>
        <w:t>主要课程：政治经济学、微观经济学、宏观经济学、会计学、管理学原理、统计学、金融学、计量经济学、投资学、证券投资学、投资银行学、综合理财规划、投资项目评估、资本运营理论与实务、固定收益证券分析、投资组合管理。</w:t>
      </w:r>
    </w:p>
    <w:p>
      <w:pPr>
        <w:pStyle w:val="8"/>
      </w:pPr>
      <w:r>
        <w:rPr>
          <w:rFonts w:hint="eastAsia" w:ascii="方正中等线_GBK" w:eastAsia="方正中等线_GBK" w:cs="方正中等线_GBK"/>
        </w:rPr>
        <w:t>◇</w:t>
      </w:r>
      <w:r>
        <w:rPr>
          <w:rFonts w:ascii="方正中等线_GBK" w:eastAsia="方正中等线_GBK" w:cs="方正中等线_GBK"/>
        </w:rPr>
        <w:t xml:space="preserve">        </w:t>
      </w:r>
      <w:r>
        <w:rPr>
          <w:rFonts w:hint="eastAsia"/>
        </w:rPr>
        <w:t>工商管理学院</w:t>
      </w:r>
      <w:r>
        <w:rPr>
          <w:rFonts w:ascii="方正中等线_GBK" w:eastAsia="方正中等线_GBK" w:cs="方正中等线_GBK"/>
        </w:rPr>
        <w:t xml:space="preserve">        </w:t>
      </w:r>
      <w:r>
        <w:rPr>
          <w:rFonts w:hint="eastAsia" w:ascii="方正中等线_GBK" w:eastAsia="方正中等线_GBK" w:cs="方正中等线_GBK"/>
        </w:rPr>
        <w:t>◇</w:t>
      </w:r>
    </w:p>
    <w:p>
      <w:pPr>
        <w:pStyle w:val="10"/>
      </w:pPr>
      <w:r>
        <w:rPr>
          <w:rFonts w:hint="eastAsia"/>
        </w:rPr>
        <w:t>工商管理专业（</w:t>
      </w:r>
      <w:r>
        <w:t>159</w:t>
      </w:r>
      <w:r>
        <w:rPr>
          <w:rFonts w:hint="eastAsia"/>
        </w:rPr>
        <w:t>人）</w:t>
      </w:r>
    </w:p>
    <w:p>
      <w:pPr>
        <w:pStyle w:val="9"/>
        <w:rPr>
          <w:lang w:val="zh-CN"/>
        </w:rPr>
      </w:pPr>
      <w:r>
        <w:rPr>
          <w:rFonts w:hint="eastAsia"/>
          <w:lang w:val="zh-CN"/>
        </w:rPr>
        <w:t>工商管理专业是首批立项的国家一流专业建设点，湖南工商大学最老牌的专业之一。成立于</w:t>
      </w:r>
      <w:r>
        <w:rPr>
          <w:lang w:val="zh-CN"/>
        </w:rPr>
        <w:t>1983</w:t>
      </w:r>
      <w:r>
        <w:rPr>
          <w:rFonts w:hint="eastAsia"/>
          <w:lang w:val="zh-CN"/>
        </w:rPr>
        <w:t>年，</w:t>
      </w:r>
      <w:r>
        <w:rPr>
          <w:lang w:val="zh-CN"/>
        </w:rPr>
        <w:t>2005</w:t>
      </w:r>
      <w:r>
        <w:rPr>
          <w:rFonts w:hint="eastAsia"/>
          <w:lang w:val="zh-CN"/>
        </w:rPr>
        <w:t>年获省级重点专业称号，是省级重点学科企业管理和管理科学与工程立项建设博士点核心支撑专业、校级特色专业和综合改革示范专业。</w:t>
      </w:r>
      <w:r>
        <w:rPr>
          <w:lang w:val="zh-CN"/>
        </w:rPr>
        <w:t>2017</w:t>
      </w:r>
      <w:r>
        <w:rPr>
          <w:rFonts w:hint="eastAsia"/>
          <w:lang w:val="zh-CN"/>
        </w:rPr>
        <w:t>年开始招收留学生（本科）。</w:t>
      </w:r>
    </w:p>
    <w:p>
      <w:pPr>
        <w:pStyle w:val="9"/>
        <w:rPr>
          <w:lang w:val="zh-CN"/>
        </w:rPr>
      </w:pPr>
      <w:r>
        <w:rPr>
          <w:rFonts w:hint="eastAsia"/>
          <w:lang w:val="zh-CN"/>
        </w:rPr>
        <w:t>本专业广泛开展校、政、企合作，通过素质提升班、智慧管理院士班实施人才培养分层教育。以智能制造、智慧管理等领域需求为导向开设了运营与供应链管理、智能制造、项目管理、精益生产与敏捷制造、六西格玛管理等课程；以新零售等商业经营新业态需求为导向开设零售管理、现代商场营运管理、连锁超市运营管理、互联网商业模式、现代资本运营等课程。旨在培养适应适应市场经济和社会发展需要，具有优秀的职业伦理道德、坚韧的创新创业品质、扎实的经济管理理论素养，熟悉新时代商业经济发展和现代企业经营基本规律，系统掌握“新工科”“新商科”“新文科”背景下现代企业经营管理实操方法，兼备德、智、体、美、劳全面发展，能在工业制造和商业流通行业从事企业经营与运作管理的创新型、创业型、应用型和复合型的一流人才。</w:t>
      </w:r>
    </w:p>
    <w:p>
      <w:pPr>
        <w:pStyle w:val="10"/>
      </w:pPr>
      <w:r>
        <w:rPr>
          <w:rFonts w:hint="eastAsia"/>
        </w:rPr>
        <w:t>市场营销专业（</w:t>
      </w:r>
      <w:r>
        <w:t>128</w:t>
      </w:r>
      <w:r>
        <w:rPr>
          <w:rFonts w:hint="eastAsia"/>
        </w:rPr>
        <w:t>人）</w:t>
      </w:r>
    </w:p>
    <w:p>
      <w:pPr>
        <w:pStyle w:val="9"/>
        <w:rPr>
          <w:lang w:val="zh-CN"/>
        </w:rPr>
      </w:pPr>
      <w:r>
        <w:rPr>
          <w:rFonts w:hint="eastAsia"/>
          <w:lang w:val="zh-CN"/>
        </w:rPr>
        <w:t>市场营销专业是国家一流专业建设点，国家级特色专业，省级重点专业，在湖南省市场营销专业综合评估中被评为</w:t>
      </w:r>
      <w:r>
        <w:rPr>
          <w:lang w:val="zh-CN"/>
        </w:rPr>
        <w:t>A</w:t>
      </w:r>
      <w:r>
        <w:rPr>
          <w:rFonts w:hint="eastAsia"/>
          <w:lang w:val="zh-CN"/>
        </w:rPr>
        <w:t>，是湖南省乃至全国具有领先优势的专业，</w:t>
      </w:r>
      <w:r>
        <w:rPr>
          <w:lang w:val="zh-CN"/>
        </w:rPr>
        <w:t>2020</w:t>
      </w:r>
      <w:r>
        <w:rPr>
          <w:rFonts w:hint="eastAsia"/>
          <w:lang w:val="zh-CN"/>
        </w:rPr>
        <w:t>年立项省级一流本科专业建设点。本专业适应国家战略和区域经济社会发展需要，采取开放式协同培养模式，推行互动式、体验式、项目式等多种教学方法，创建“数字</w:t>
      </w:r>
      <w:r>
        <w:rPr>
          <w:lang w:val="zh-CN"/>
        </w:rPr>
        <w:t>+</w:t>
      </w:r>
      <w:r>
        <w:rPr>
          <w:rFonts w:hint="eastAsia"/>
          <w:lang w:val="zh-CN"/>
        </w:rPr>
        <w:t>智慧”的新营销课程教学体系，培养具有全球视野和家国情怀、实践能力强、敢闯会创的“创新型、创业型、应用型和复合型”高级营销人才。通过学习市场营销基础理论和前沿知识，掌握先进的营销方法和技能，拥有扎实的管理学和经济学功底，具备市场调研、市场开拓、销售管理、全渠道营销、大数据营销、新媒体营销、营销策划和制定营销战略的专业能力和职业素养。</w:t>
      </w:r>
    </w:p>
    <w:p>
      <w:pPr>
        <w:pStyle w:val="10"/>
      </w:pPr>
      <w:r>
        <w:rPr>
          <w:rFonts w:hint="eastAsia"/>
        </w:rPr>
        <w:t>人力资源管理专业（</w:t>
      </w:r>
      <w:r>
        <w:t>86</w:t>
      </w:r>
      <w:r>
        <w:rPr>
          <w:rFonts w:hint="eastAsia"/>
        </w:rPr>
        <w:t>人）</w:t>
      </w:r>
    </w:p>
    <w:p>
      <w:pPr>
        <w:pStyle w:val="9"/>
        <w:rPr>
          <w:lang w:val="zh-CN"/>
        </w:rPr>
      </w:pPr>
      <w:r>
        <w:rPr>
          <w:rFonts w:hint="eastAsia"/>
          <w:lang w:val="zh-CN"/>
        </w:rPr>
        <w:t>培养目标：本专业</w:t>
      </w:r>
      <w:r>
        <w:rPr>
          <w:lang w:val="zh-CN"/>
        </w:rPr>
        <w:t>2020</w:t>
      </w:r>
      <w:r>
        <w:rPr>
          <w:rFonts w:hint="eastAsia"/>
          <w:lang w:val="zh-CN"/>
        </w:rPr>
        <w:t>年立项为是省级一流专业，立足于区域经济发展和湖南省“三高四新”战略要求，秉承学校“新工科</w:t>
      </w:r>
      <w:r>
        <w:rPr>
          <w:lang w:val="zh-CN"/>
        </w:rPr>
        <w:t>+</w:t>
      </w:r>
      <w:r>
        <w:rPr>
          <w:rFonts w:hint="eastAsia"/>
          <w:lang w:val="zh-CN"/>
        </w:rPr>
        <w:t>新商科</w:t>
      </w:r>
      <w:r>
        <w:rPr>
          <w:lang w:val="zh-CN"/>
        </w:rPr>
        <w:t>+</w:t>
      </w:r>
      <w:r>
        <w:rPr>
          <w:rFonts w:hint="eastAsia"/>
          <w:lang w:val="zh-CN"/>
        </w:rPr>
        <w:t>新文科”与理科融合发展的办学理念，致力于将学生培养成具有良好的政治素质和职业素养，具有国际视野、财经思维、大数据意识和人文精神的现代人力资源管理专业人才。系统掌握管理学、经济学、法学、信息科学以及行为心理学的基本理论与基础知识，熟悉人力资源管理的基本理论、基本方法、基本流程和相关政策法规。具备独立开展工作分析与组织设计、员工招聘与配置、绩效薪酬管理、员工培训与技能开发、人才测评等专业核心能力，能够胜任工商企业、政府部门、金融机构、咨询机构等社会组织的人力资源管理及相关工作，同时也具备够胜任高等院校</w:t>
      </w:r>
      <w:r>
        <w:rPr>
          <w:lang w:val="zh-CN"/>
        </w:rPr>
        <w:t>/</w:t>
      </w:r>
      <w:r>
        <w:rPr>
          <w:rFonts w:hint="eastAsia"/>
          <w:lang w:val="zh-CN"/>
        </w:rPr>
        <w:t>科研院所进一步深造，开展人力资源管理理论研究能力的应用型、复合型、创业型、创新型人才。毕业去向落实率高达</w:t>
      </w:r>
      <w:r>
        <w:rPr>
          <w:lang w:val="zh-CN"/>
        </w:rPr>
        <w:t>98%</w:t>
      </w:r>
      <w:r>
        <w:rPr>
          <w:rFonts w:hint="eastAsia"/>
          <w:lang w:val="zh-CN"/>
        </w:rPr>
        <w:t>，考研率居于学校第一阵营。</w:t>
      </w:r>
    </w:p>
    <w:p>
      <w:pPr>
        <w:pStyle w:val="9"/>
        <w:rPr>
          <w:lang w:val="zh-CN"/>
        </w:rPr>
      </w:pPr>
      <w:r>
        <w:rPr>
          <w:rFonts w:hint="eastAsia"/>
          <w:lang w:val="zh-CN"/>
        </w:rPr>
        <w:t>主要课程：管理学、经济学、人力资源管理、绩效管理、薪酬设计、工作分析、组织行为学、人员素质测评、普通心理学、人力资源培训与开发、人力资源管理研究方法、劳动关系管理等。</w:t>
      </w:r>
    </w:p>
    <w:p>
      <w:pPr>
        <w:pStyle w:val="10"/>
      </w:pPr>
      <w:r>
        <w:rPr>
          <w:rFonts w:hint="eastAsia"/>
        </w:rPr>
        <w:t>物流管理专业（</w:t>
      </w:r>
      <w:r>
        <w:t>95</w:t>
      </w:r>
      <w:r>
        <w:rPr>
          <w:rFonts w:hint="eastAsia"/>
        </w:rPr>
        <w:t>人）</w:t>
      </w:r>
    </w:p>
    <w:p>
      <w:pPr>
        <w:pStyle w:val="9"/>
        <w:rPr>
          <w:lang w:val="zh-CN"/>
        </w:rPr>
      </w:pPr>
      <w:r>
        <w:rPr>
          <w:rFonts w:hint="eastAsia"/>
          <w:lang w:val="zh-CN"/>
        </w:rPr>
        <w:t>物</w:t>
      </w:r>
      <w:r>
        <w:rPr>
          <w:rFonts w:hint="eastAsia"/>
          <w:spacing w:val="-1"/>
          <w:lang w:val="zh-CN"/>
        </w:rPr>
        <w:t>流管理专业创建于</w:t>
      </w:r>
      <w:r>
        <w:rPr>
          <w:spacing w:val="-1"/>
          <w:lang w:val="zh-CN"/>
        </w:rPr>
        <w:t>2004</w:t>
      </w:r>
      <w:r>
        <w:rPr>
          <w:rFonts w:hint="eastAsia"/>
          <w:spacing w:val="-1"/>
          <w:lang w:val="zh-CN"/>
        </w:rPr>
        <w:t>年，是湖南省内第一批物流管理本科专业，是国家级专业综合改革试点专业和省级资助建设专业，于</w:t>
      </w:r>
      <w:r>
        <w:rPr>
          <w:spacing w:val="-1"/>
          <w:lang w:val="zh-CN"/>
        </w:rPr>
        <w:t>2019</w:t>
      </w:r>
      <w:r>
        <w:rPr>
          <w:rFonts w:hint="eastAsia"/>
          <w:spacing w:val="-1"/>
          <w:lang w:val="zh-CN"/>
        </w:rPr>
        <w:t>年立项委为物流类第一批国家级一流本科专业建设点，拥有国家级智慧供应链运营仿真实验项目。依托学校管理科学与工程学科博士建设点与硕士点、国家级和湖南省双一流重点学科多平台进行了卓有成效的建设，拥有完整的培养体系。根据</w:t>
      </w:r>
      <w:r>
        <w:rPr>
          <w:spacing w:val="-1"/>
          <w:lang w:val="zh-CN"/>
        </w:rPr>
        <w:t>2021</w:t>
      </w:r>
      <w:r>
        <w:rPr>
          <w:rFonts w:hint="eastAsia"/>
          <w:spacing w:val="-1"/>
          <w:lang w:val="zh-CN"/>
        </w:rPr>
        <w:t>年软科中国大学专业排名，本专业在全国上榜高校中排名第</w:t>
      </w:r>
      <w:r>
        <w:rPr>
          <w:spacing w:val="-1"/>
          <w:lang w:val="zh-CN"/>
        </w:rPr>
        <w:t>25</w:t>
      </w:r>
      <w:r>
        <w:rPr>
          <w:rFonts w:hint="eastAsia"/>
          <w:spacing w:val="-1"/>
          <w:lang w:val="zh-CN"/>
        </w:rPr>
        <w:t>位，位于</w:t>
      </w:r>
      <w:r>
        <w:rPr>
          <w:spacing w:val="-1"/>
          <w:lang w:val="zh-CN"/>
        </w:rPr>
        <w:t>A</w:t>
      </w:r>
      <w:r>
        <w:rPr>
          <w:rFonts w:hint="eastAsia"/>
          <w:spacing w:val="-1"/>
          <w:lang w:val="zh-CN"/>
        </w:rPr>
        <w:t>层次。</w:t>
      </w:r>
      <w:r>
        <w:rPr>
          <w:spacing w:val="-1"/>
          <w:lang w:val="zh-CN"/>
        </w:rPr>
        <w:t xml:space="preserve"> </w:t>
      </w:r>
      <w:r>
        <w:rPr>
          <w:rFonts w:hint="eastAsia"/>
          <w:spacing w:val="-1"/>
          <w:lang w:val="zh-CN"/>
        </w:rPr>
        <w:t>本专业旨在培养适应新时代背景下国家和区域经济社会发展需要，具备扎实的经济学、管理学、系统工程学等学科知识、系统掌握现代物流与供应链管理基本理论和经营业务操作方法，具有良好职业道德、创新精神和创业能力，德、智、体、美、劳全面发展，满足智慧物流产业需求的具有供应链管理思维能在物流管理领域从事物流业务运作、物流管理及供应链物流系统优化工作的应用型高级专门人才</w:t>
      </w:r>
      <w:r>
        <w:rPr>
          <w:rFonts w:hint="eastAsia"/>
          <w:lang w:val="zh-CN"/>
        </w:rPr>
        <w:t>。</w:t>
      </w:r>
    </w:p>
    <w:p>
      <w:pPr>
        <w:pStyle w:val="9"/>
        <w:rPr>
          <w:lang w:val="zh-CN"/>
        </w:rPr>
      </w:pPr>
      <w:r>
        <w:rPr>
          <w:rFonts w:hint="eastAsia"/>
          <w:lang w:val="zh-CN"/>
        </w:rPr>
        <w:t>主要课程：管理学、经济学、物流学、市场营销学、管理运筹学、企业物流管理、供应链管理、物流工程、物流信息管理、国际物流、企业资源计划、公共关系学、物流设施与设备、物流规划与方案设计、物流成本管理、物流法律法规、仓储与配送管理等。</w:t>
      </w:r>
    </w:p>
    <w:p>
      <w:pPr>
        <w:pStyle w:val="8"/>
      </w:pPr>
      <w:r>
        <w:rPr>
          <w:rFonts w:hint="eastAsia" w:ascii="方正中等线_GBK" w:eastAsia="方正中等线_GBK" w:cs="方正中等线_GBK"/>
        </w:rPr>
        <w:t>◇</w:t>
      </w:r>
      <w:r>
        <w:rPr>
          <w:rFonts w:ascii="方正中等线_GBK" w:eastAsia="方正中等线_GBK" w:cs="方正中等线_GBK"/>
        </w:rPr>
        <w:t xml:space="preserve">        </w:t>
      </w:r>
      <w:r>
        <w:rPr>
          <w:rFonts w:hint="eastAsia"/>
        </w:rPr>
        <w:t>会计学院</w:t>
      </w:r>
      <w:r>
        <w:rPr>
          <w:rFonts w:ascii="方正中等线_GBK" w:eastAsia="方正中等线_GBK" w:cs="方正中等线_GBK"/>
        </w:rPr>
        <w:t xml:space="preserve">        </w:t>
      </w:r>
      <w:r>
        <w:rPr>
          <w:rFonts w:hint="eastAsia" w:ascii="方正中等线_GBK" w:eastAsia="方正中等线_GBK" w:cs="方正中等线_GBK"/>
        </w:rPr>
        <w:t>◇</w:t>
      </w:r>
    </w:p>
    <w:p>
      <w:pPr>
        <w:pStyle w:val="10"/>
      </w:pPr>
      <w:r>
        <w:rPr>
          <w:rFonts w:hint="eastAsia"/>
        </w:rPr>
        <w:t>会计学专业（</w:t>
      </w:r>
      <w:r>
        <w:t>205</w:t>
      </w:r>
      <w:r>
        <w:rPr>
          <w:rFonts w:hint="eastAsia"/>
        </w:rPr>
        <w:t>人）</w:t>
      </w:r>
    </w:p>
    <w:p>
      <w:pPr>
        <w:pStyle w:val="9"/>
        <w:rPr>
          <w:lang w:val="zh-CN"/>
        </w:rPr>
      </w:pPr>
      <w:r>
        <w:rPr>
          <w:rFonts w:hint="eastAsia"/>
          <w:lang w:val="zh-CN"/>
        </w:rPr>
        <w:t>培养目标：本专业为国家级一流专业建设点。本专业培养适应现代市场经济需要，具备人文精神、科学素养、诚信品质、国际视野和双创意识，具备经济学、管理学基本理论和会计学专业知识，能在营利性与非营利性机构从事会计实务以及教学、科研方面工作的应用型高级专门人才。</w:t>
      </w:r>
    </w:p>
    <w:p>
      <w:pPr>
        <w:pStyle w:val="9"/>
        <w:rPr>
          <w:lang w:val="zh-CN"/>
        </w:rPr>
      </w:pPr>
      <w:r>
        <w:rPr>
          <w:rFonts w:hint="eastAsia"/>
          <w:lang w:val="zh-CN"/>
        </w:rPr>
        <w:t>主要课程：微积分、线性代数、概率论与数理统计、政治经济学基础、微观经济学、宏观经济学、管理学原理、统计学、金融学、经济法、税法、基础会计学、财务管理学、中级财务会计学、高级财务会计、会计信息系统、成本会计学、审计学基础等。</w:t>
      </w:r>
    </w:p>
    <w:p>
      <w:pPr>
        <w:pStyle w:val="10"/>
      </w:pPr>
      <w:r>
        <w:rPr>
          <w:rFonts w:hint="eastAsia"/>
        </w:rPr>
        <w:t>财务管理专业（</w:t>
      </w:r>
      <w:r>
        <w:t>100</w:t>
      </w:r>
      <w:r>
        <w:rPr>
          <w:rFonts w:hint="eastAsia"/>
        </w:rPr>
        <w:t>人）</w:t>
      </w:r>
    </w:p>
    <w:p>
      <w:pPr>
        <w:pStyle w:val="9"/>
        <w:rPr>
          <w:lang w:val="zh-CN"/>
        </w:rPr>
      </w:pPr>
      <w:r>
        <w:rPr>
          <w:rFonts w:hint="eastAsia"/>
          <w:lang w:val="zh-CN"/>
        </w:rPr>
        <w:t>培养目标：本专业为国家级一流专业建设点。本专业培养适应现代市场经济需要，具备人文精神、科学素养、诚信品质、国际视野和双创意识，具备经济学、管理学基本理论和财务管理专业知识，能在营利性与非营利性机构从事财务管理与会计实务以及教学、科研方面工作的应用型高级专门人才。</w:t>
      </w:r>
    </w:p>
    <w:p>
      <w:pPr>
        <w:pStyle w:val="9"/>
        <w:rPr>
          <w:lang w:val="zh-CN"/>
        </w:rPr>
      </w:pPr>
      <w:r>
        <w:rPr>
          <w:rFonts w:hint="eastAsia"/>
          <w:lang w:val="zh-CN"/>
        </w:rPr>
        <w:t>主要课程：微积分、线性代数、概率论与数理统计、政治经济学基础、微观经济学、宏观经济学、管理学原理、统计学、货币金融学、财务管理学、基础会计学、经济法、管理会计学、中级财务会计、通用财务软件运用、国际财务管理、财务分析学、高级财务管理等。</w:t>
      </w:r>
    </w:p>
    <w:p>
      <w:pPr>
        <w:pStyle w:val="9"/>
        <w:rPr>
          <w:lang w:val="zh-CN"/>
        </w:rPr>
      </w:pPr>
    </w:p>
    <w:p>
      <w:pPr>
        <w:pStyle w:val="10"/>
      </w:pPr>
      <w:r>
        <w:rPr>
          <w:rFonts w:hint="eastAsia"/>
        </w:rPr>
        <w:t>审计学专业（</w:t>
      </w:r>
      <w:r>
        <w:t>102</w:t>
      </w:r>
      <w:r>
        <w:rPr>
          <w:rFonts w:hint="eastAsia"/>
        </w:rPr>
        <w:t>人）</w:t>
      </w:r>
    </w:p>
    <w:p>
      <w:pPr>
        <w:pStyle w:val="9"/>
        <w:rPr>
          <w:lang w:val="zh-CN"/>
        </w:rPr>
      </w:pPr>
      <w:r>
        <w:rPr>
          <w:rFonts w:hint="eastAsia"/>
          <w:lang w:val="zh-CN"/>
        </w:rPr>
        <w:t>培养目标：本专业为国家级一流专业建设点。本专业培养适应现代市场经济需要，具备人文精神、科学素养、诚信品质、国际视野和双创意识，以及经济学、管理学基本理论和审计学、会计学等专业知识，能在营利性与非营利性机构从事审计、会计、管理咨询等工作的应用型高级专门人才。</w:t>
      </w:r>
    </w:p>
    <w:p>
      <w:pPr>
        <w:pStyle w:val="9"/>
        <w:rPr>
          <w:lang w:val="zh-CN"/>
        </w:rPr>
      </w:pPr>
      <w:r>
        <w:rPr>
          <w:rFonts w:hint="eastAsia"/>
          <w:lang w:val="zh-CN"/>
        </w:rPr>
        <w:t>主要课程：微积分、线性代数、概率论与数理统计、政治经济学基础、微观经济学、宏观经济学、管理学原理、基础会计学、财务管理学、中级财务会计学、高级财务会计、审计学、政府审计、内部审计、计算机审计、管理咨询、税法等。</w:t>
      </w:r>
    </w:p>
    <w:p>
      <w:pPr>
        <w:pStyle w:val="10"/>
      </w:pPr>
      <w:r>
        <w:rPr>
          <w:rFonts w:hint="eastAsia"/>
        </w:rPr>
        <w:t>会计学专业（</w:t>
      </w:r>
      <w:r>
        <w:t>ACCA</w:t>
      </w:r>
      <w:r>
        <w:rPr>
          <w:rFonts w:hint="eastAsia"/>
        </w:rPr>
        <w:t>项目）（</w:t>
      </w:r>
      <w:r>
        <w:t>118</w:t>
      </w:r>
      <w:r>
        <w:rPr>
          <w:rFonts w:hint="eastAsia"/>
        </w:rPr>
        <w:t>人）</w:t>
      </w:r>
      <w:r>
        <w:t xml:space="preserve"> </w:t>
      </w:r>
    </w:p>
    <w:p>
      <w:pPr>
        <w:pStyle w:val="9"/>
        <w:rPr>
          <w:lang w:val="zh-CN"/>
        </w:rPr>
      </w:pPr>
      <w:r>
        <w:rPr>
          <w:rFonts w:hint="eastAsia"/>
          <w:lang w:val="zh-CN"/>
        </w:rPr>
        <w:t>培养目标：会计学专业</w:t>
      </w:r>
      <w:r>
        <w:rPr>
          <w:lang w:val="zh-CN"/>
        </w:rPr>
        <w:t>(ACCA</w:t>
      </w:r>
      <w:r>
        <w:rPr>
          <w:rFonts w:hint="eastAsia"/>
          <w:lang w:val="zh-CN"/>
        </w:rPr>
        <w:t>项目</w:t>
      </w:r>
      <w:r>
        <w:rPr>
          <w:lang w:val="zh-CN"/>
        </w:rPr>
        <w:t xml:space="preserve">) </w:t>
      </w:r>
      <w:r>
        <w:rPr>
          <w:rFonts w:hint="eastAsia"/>
          <w:lang w:val="zh-CN"/>
        </w:rPr>
        <w:t>培养适应现代涉外经济发展需要，具备人文精神、科学素养、诚信品质、国际视野和双创意识，具备经济学、管理学基本理论和会计学、审计学专业知识，专业英语能力强，能在大中型国际企业以及非盈利机构从事会计、审计及财务管理工作的应用型高级专门人才。</w:t>
      </w:r>
      <w:r>
        <w:rPr>
          <w:lang w:val="zh-CN"/>
        </w:rPr>
        <w:t xml:space="preserve"> </w:t>
      </w:r>
    </w:p>
    <w:p>
      <w:pPr>
        <w:pStyle w:val="9"/>
        <w:rPr>
          <w:lang w:val="zh-CN"/>
        </w:rPr>
      </w:pPr>
      <w:r>
        <w:rPr>
          <w:rFonts w:hint="eastAsia"/>
          <w:lang w:val="zh-CN"/>
        </w:rPr>
        <w:t>主要课程：微积分、政治经济学基础、线性代数、应用写作、微观经济学、基础会计学、概率论与数理统计、宏观经济学、管理学原理、统计学、</w:t>
      </w:r>
      <w:r>
        <w:rPr>
          <w:lang w:val="zh-CN"/>
        </w:rPr>
        <w:t>Accountant in Business</w:t>
      </w:r>
      <w:r>
        <w:rPr>
          <w:rFonts w:hint="eastAsia"/>
          <w:lang w:val="zh-CN"/>
        </w:rPr>
        <w:t>（会计师与企业）、</w:t>
      </w:r>
      <w:r>
        <w:rPr>
          <w:lang w:val="zh-CN"/>
        </w:rPr>
        <w:t>Management Accounting</w:t>
      </w:r>
      <w:r>
        <w:rPr>
          <w:rFonts w:hint="eastAsia"/>
          <w:lang w:val="zh-CN"/>
        </w:rPr>
        <w:t>（管理会计）、</w:t>
      </w:r>
      <w:r>
        <w:rPr>
          <w:lang w:val="zh-CN"/>
        </w:rPr>
        <w:t>Financial Accounting</w:t>
      </w:r>
      <w:r>
        <w:rPr>
          <w:rFonts w:hint="eastAsia"/>
          <w:lang w:val="zh-CN"/>
        </w:rPr>
        <w:t>（财务会计）、</w:t>
      </w:r>
      <w:r>
        <w:rPr>
          <w:lang w:val="zh-CN"/>
        </w:rPr>
        <w:t>Corporate and Business Law</w:t>
      </w:r>
      <w:r>
        <w:rPr>
          <w:rFonts w:hint="eastAsia"/>
          <w:lang w:val="zh-CN"/>
        </w:rPr>
        <w:t>（公司法与商法）、</w:t>
      </w:r>
      <w:r>
        <w:rPr>
          <w:lang w:val="zh-CN"/>
        </w:rPr>
        <w:t>Performance Management</w:t>
      </w:r>
      <w:r>
        <w:rPr>
          <w:rFonts w:hint="eastAsia"/>
          <w:lang w:val="zh-CN"/>
        </w:rPr>
        <w:t>（业绩管理）、</w:t>
      </w:r>
      <w:r>
        <w:rPr>
          <w:lang w:val="zh-CN"/>
        </w:rPr>
        <w:t>Taxation</w:t>
      </w:r>
      <w:r>
        <w:rPr>
          <w:rFonts w:hint="eastAsia"/>
          <w:lang w:val="zh-CN"/>
        </w:rPr>
        <w:t>（税务）、</w:t>
      </w:r>
      <w:r>
        <w:rPr>
          <w:lang w:val="zh-CN"/>
        </w:rPr>
        <w:t>Financial Reporting</w:t>
      </w:r>
      <w:r>
        <w:rPr>
          <w:rFonts w:hint="eastAsia"/>
          <w:lang w:val="zh-CN"/>
        </w:rPr>
        <w:t>（财务报告）、</w:t>
      </w:r>
      <w:r>
        <w:rPr>
          <w:lang w:val="zh-CN"/>
        </w:rPr>
        <w:t>Audit and Assurance</w:t>
      </w:r>
      <w:r>
        <w:rPr>
          <w:rFonts w:hint="eastAsia"/>
          <w:lang w:val="zh-CN"/>
        </w:rPr>
        <w:t>（审计与认证业务）、</w:t>
      </w:r>
      <w:r>
        <w:rPr>
          <w:lang w:val="zh-CN"/>
        </w:rPr>
        <w:t>Financial Management</w:t>
      </w:r>
      <w:r>
        <w:rPr>
          <w:rFonts w:hint="eastAsia"/>
          <w:lang w:val="zh-CN"/>
        </w:rPr>
        <w:t>（财务管理）、会计信息系统等。</w:t>
      </w:r>
    </w:p>
    <w:p>
      <w:pPr>
        <w:pStyle w:val="8"/>
      </w:pPr>
      <w:r>
        <w:rPr>
          <w:rFonts w:hint="eastAsia" w:ascii="方正中等线_GBK" w:eastAsia="方正中等线_GBK" w:cs="方正中等线_GBK"/>
        </w:rPr>
        <w:t>◇</w:t>
      </w:r>
      <w:r>
        <w:rPr>
          <w:rFonts w:ascii="方正中等线_GBK" w:eastAsia="方正中等线_GBK" w:cs="方正中等线_GBK"/>
        </w:rPr>
        <w:t xml:space="preserve">        </w:t>
      </w:r>
      <w:r>
        <w:rPr>
          <w:rFonts w:hint="eastAsia"/>
        </w:rPr>
        <w:t>公共管理与人文地理学院</w:t>
      </w:r>
      <w:r>
        <w:rPr>
          <w:rFonts w:ascii="方正中等线_GBK" w:eastAsia="方正中等线_GBK" w:cs="方正中等线_GBK"/>
        </w:rPr>
        <w:t xml:space="preserve">        </w:t>
      </w:r>
      <w:r>
        <w:rPr>
          <w:rFonts w:hint="eastAsia" w:ascii="方正中等线_GBK" w:eastAsia="方正中等线_GBK" w:cs="方正中等线_GBK"/>
        </w:rPr>
        <w:t>◇</w:t>
      </w:r>
    </w:p>
    <w:p>
      <w:pPr>
        <w:pStyle w:val="10"/>
      </w:pPr>
      <w:r>
        <w:rPr>
          <w:rFonts w:hint="eastAsia"/>
        </w:rPr>
        <w:t>旅游管理专业（</w:t>
      </w:r>
      <w:r>
        <w:t>158</w:t>
      </w:r>
      <w:r>
        <w:rPr>
          <w:rFonts w:hint="eastAsia"/>
        </w:rPr>
        <w:t>人）</w:t>
      </w:r>
    </w:p>
    <w:p>
      <w:pPr>
        <w:pStyle w:val="9"/>
        <w:rPr>
          <w:lang w:val="zh-CN"/>
        </w:rPr>
      </w:pPr>
      <w:r>
        <w:rPr>
          <w:rFonts w:hint="eastAsia"/>
          <w:lang w:val="zh-CN"/>
        </w:rPr>
        <w:t>培养目标：旅游管理专业是湖南省省级一流专业。本专业培养具有旅游管理及相关行业高级职业经理人资质的应用型管理人才。本专业适应现代社会经济建设和旅游业发展需要，培养德、智、体、美、劳全面发展，能掌握扎实的服务、经济、管理等方面的基础理论和专业技能，具有较强服务意识、创新意识、实践能力和创新能力，能在各级旅游行政管理部门、旅游企事业单位从事旅游管理工作及在旅行社从事外联、计调和国际导游翻译、领队、旅行社管理及其它涉外工作的高等应用性人才。符合学位授予条件的授予管理学学士学位。</w:t>
      </w:r>
    </w:p>
    <w:p>
      <w:pPr>
        <w:pStyle w:val="9"/>
        <w:rPr>
          <w:lang w:val="zh-CN"/>
        </w:rPr>
      </w:pPr>
      <w:r>
        <w:rPr>
          <w:rFonts w:hint="eastAsia"/>
          <w:lang w:val="zh-CN"/>
        </w:rPr>
        <w:t>主要课程：政治经济学基础、微积分（一）、微积分（二）、线性代数</w:t>
      </w:r>
      <w:r>
        <w:rPr>
          <w:lang w:val="zh-CN"/>
        </w:rPr>
        <w:t>A</w:t>
      </w:r>
      <w:r>
        <w:rPr>
          <w:rFonts w:hint="eastAsia"/>
          <w:lang w:val="zh-CN"/>
        </w:rPr>
        <w:t>、管理学原理、微观经济学、宏观经济学、会计学、概率论与数理统计、多元统计分析、基础旅游学、旅游消费者行为学、接待业管理、旅游经济学、旅游信息管理与电子商务、旅游规划与开发、旅游社会学、旅游战略管理、旅游政策与法规等。</w:t>
      </w:r>
    </w:p>
    <w:p>
      <w:pPr>
        <w:pStyle w:val="10"/>
      </w:pPr>
      <w:r>
        <w:rPr>
          <w:rFonts w:hint="eastAsia"/>
        </w:rPr>
        <w:t>行政管理专业（</w:t>
      </w:r>
      <w:r>
        <w:t>64</w:t>
      </w:r>
      <w:r>
        <w:rPr>
          <w:rFonts w:hint="eastAsia"/>
        </w:rPr>
        <w:t>人）</w:t>
      </w:r>
    </w:p>
    <w:p>
      <w:pPr>
        <w:pStyle w:val="9"/>
        <w:rPr>
          <w:lang w:val="zh-CN"/>
        </w:rPr>
      </w:pPr>
      <w:r>
        <w:rPr>
          <w:rFonts w:hint="eastAsia"/>
          <w:lang w:val="zh-CN"/>
        </w:rPr>
        <w:t>培养目标：行政管理专业是国家级一流本科专业建设点，拥有</w:t>
      </w:r>
      <w:r>
        <w:rPr>
          <w:lang w:val="zh-CN"/>
        </w:rPr>
        <w:t>MPA</w:t>
      </w:r>
      <w:r>
        <w:rPr>
          <w:rFonts w:hint="eastAsia"/>
          <w:lang w:val="zh-CN"/>
        </w:rPr>
        <w:t>专业硕士学位点。培养适应党和国家事业发展需要，服务国家和区域经济发展，具备管理学、政治学、经济学、社会学等学科知识和能力，德、智、体、美、劳全面发展，外语应用能力良好，创新创业能力强，富有团结协作精神，能够在党政机关、社会团体和企事业单位以及其它各类公共机构部门从事行政管理、人力资源管理、公共事务管理、政策研究与咨询、教学等工作的应用型高级专门人才。符合学位授予条件的授予管理学学士学位。</w:t>
      </w:r>
    </w:p>
    <w:p>
      <w:pPr>
        <w:pStyle w:val="9"/>
        <w:rPr>
          <w:lang w:val="zh-CN"/>
        </w:rPr>
      </w:pPr>
      <w:r>
        <w:rPr>
          <w:rFonts w:hint="eastAsia"/>
          <w:lang w:val="zh-CN"/>
        </w:rPr>
        <w:t>主要课程：政治学、管理学原理、行政学原理、行政管理案例分析、公共管理学、公共政策学、宪法与行政法学、社会学、公共经济学、管理定量分析、统计学、城市学、公共组织学、非营利组织管理、公共管理经典著作导读、当代中国政府与政治、领导学、人力资源管理、国家公务员制度、市政管理学、公共危机管理、地方政府学、公务礼仪、行政伦理学、基层公共事务管理、社区管理、电子政务概论等。</w:t>
      </w:r>
    </w:p>
    <w:p>
      <w:pPr>
        <w:pStyle w:val="10"/>
      </w:pPr>
      <w:r>
        <w:rPr>
          <w:rFonts w:hint="eastAsia"/>
        </w:rPr>
        <w:t>社会工作专业（</w:t>
      </w:r>
      <w:r>
        <w:t>50</w:t>
      </w:r>
      <w:r>
        <w:rPr>
          <w:rFonts w:hint="eastAsia"/>
        </w:rPr>
        <w:t>人）</w:t>
      </w:r>
    </w:p>
    <w:p>
      <w:pPr>
        <w:pStyle w:val="9"/>
        <w:rPr>
          <w:lang w:val="zh-CN"/>
        </w:rPr>
      </w:pPr>
      <w:r>
        <w:rPr>
          <w:rFonts w:hint="eastAsia"/>
          <w:lang w:val="zh-CN"/>
        </w:rPr>
        <w:t>培</w:t>
      </w:r>
      <w:r>
        <w:rPr>
          <w:rFonts w:hint="eastAsia"/>
          <w:spacing w:val="-1"/>
          <w:lang w:val="zh-CN"/>
        </w:rPr>
        <w:t>养目标：本专业为省级一流专业建设点。本专业培养适应国家和区域经济社会发展的需要，秉持“以人为本、助人自助、公平正义”的专业价值观，具备扎实的社会学、社会工作、心理学等学科的基础理论、熟悉掌握社会工作专业方法和技能，具备国际视野和国情意识，具备联系中国社会实际分析和解决社会问题的能力，具备跨文化沟通和自我调试的能力，具备服务社会和管理社会的能力，德、智、体、美、劳全面发展，能在党政机关、企事业单位、社会组织、基金会、基层社区等部门从事社会工作服务与社会福利管理等方面工作的创新型、创业型、应用型、复合型高级专门人才</w:t>
      </w:r>
      <w:r>
        <w:rPr>
          <w:rFonts w:hint="eastAsia"/>
          <w:lang w:val="zh-CN"/>
        </w:rPr>
        <w:t>。</w:t>
      </w:r>
    </w:p>
    <w:p>
      <w:pPr>
        <w:pStyle w:val="9"/>
        <w:rPr>
          <w:lang w:val="zh-CN"/>
        </w:rPr>
      </w:pPr>
      <w:r>
        <w:rPr>
          <w:rFonts w:hint="eastAsia"/>
          <w:lang w:val="zh-CN"/>
        </w:rPr>
        <w:t>主要课程：社会学概论、社会工作概论、文化人类学概论、人类行为与社会环境、社会研究方法、社会心理学、个案工作、小组工作、社区工作、社会工作行政、社会工作法规与政策、社会福利思想、西方社会学理论、家庭社会工作、医务社会工作等。</w:t>
      </w:r>
    </w:p>
    <w:p>
      <w:pPr>
        <w:pStyle w:val="10"/>
      </w:pPr>
      <w:r>
        <w:rPr>
          <w:rFonts w:hint="eastAsia"/>
        </w:rPr>
        <w:t>会展经济与管理专业（</w:t>
      </w:r>
      <w:r>
        <w:t>64</w:t>
      </w:r>
      <w:r>
        <w:rPr>
          <w:rFonts w:hint="eastAsia"/>
        </w:rPr>
        <w:t>人）</w:t>
      </w:r>
    </w:p>
    <w:p>
      <w:pPr>
        <w:pStyle w:val="9"/>
        <w:rPr>
          <w:lang w:val="zh-CN"/>
        </w:rPr>
      </w:pPr>
      <w:r>
        <w:rPr>
          <w:rFonts w:hint="eastAsia"/>
          <w:lang w:val="zh-CN"/>
        </w:rPr>
        <w:t>培养目标：会展经济与管理专业以工商管理学科作支撑，旨在培养适应国家和区域经济社会发展需要，具备经济学和管理学基础知识，掌握会展经济与管理的理论和方法，德、智、体、美、劳全面发展，能在与会展相关的企业、事业单位、政府部门、行业协会从事会展领域的策划、营销、管理与服务的创新型、创业型、应用型应用型高级专门人才。符合学位授予条件的授予管理学学士学位。</w:t>
      </w:r>
    </w:p>
    <w:p>
      <w:pPr>
        <w:pStyle w:val="9"/>
        <w:rPr>
          <w:lang w:val="zh-CN"/>
        </w:rPr>
      </w:pPr>
      <w:r>
        <w:rPr>
          <w:rFonts w:hint="eastAsia"/>
          <w:lang w:val="zh-CN"/>
        </w:rPr>
        <w:t>主要课程：政治经济学基础、微积分（一）、微积分（二）、</w:t>
      </w:r>
      <w:r>
        <w:rPr>
          <w:lang w:val="zh-CN"/>
        </w:rPr>
        <w:t xml:space="preserve"> </w:t>
      </w:r>
      <w:r>
        <w:rPr>
          <w:rFonts w:hint="eastAsia"/>
          <w:lang w:val="zh-CN"/>
        </w:rPr>
        <w:t>线性代数</w:t>
      </w:r>
      <w:r>
        <w:rPr>
          <w:lang w:val="zh-CN"/>
        </w:rPr>
        <w:t xml:space="preserve"> A</w:t>
      </w:r>
      <w:r>
        <w:rPr>
          <w:rFonts w:hint="eastAsia"/>
          <w:lang w:val="zh-CN"/>
        </w:rPr>
        <w:t>、管理学原理、微观经济学、宏观经济学、会计学、</w:t>
      </w:r>
      <w:r>
        <w:rPr>
          <w:lang w:val="zh-CN"/>
        </w:rPr>
        <w:t xml:space="preserve"> </w:t>
      </w:r>
      <w:r>
        <w:rPr>
          <w:rFonts w:hint="eastAsia"/>
          <w:lang w:val="zh-CN"/>
        </w:rPr>
        <w:t>概率论与数理统计、多元统计分析、基础旅游学、旅游消费者行为学、接待业管理、旅游目的地管理、会展概论、会展策划、会展营销学、企业参展实务、会展专业英语、会展项目管理、数字化会展、会展信息管理等。</w:t>
      </w:r>
    </w:p>
    <w:p>
      <w:pPr>
        <w:pStyle w:val="8"/>
      </w:pPr>
      <w:r>
        <w:rPr>
          <w:rFonts w:hint="eastAsia" w:ascii="方正中等线_GBK" w:eastAsia="方正中等线_GBK" w:cs="方正中等线_GBK"/>
        </w:rPr>
        <w:t>◇</w:t>
      </w:r>
      <w:r>
        <w:rPr>
          <w:rFonts w:ascii="方正中等线_GBK" w:eastAsia="方正中等线_GBK" w:cs="方正中等线_GBK"/>
        </w:rPr>
        <w:t xml:space="preserve">        </w:t>
      </w:r>
      <w:r>
        <w:rPr>
          <w:rFonts w:hint="eastAsia"/>
        </w:rPr>
        <w:t>计算机学院</w:t>
      </w:r>
      <w:r>
        <w:rPr>
          <w:rFonts w:ascii="方正中等线_GBK" w:eastAsia="方正中等线_GBK" w:cs="方正中等线_GBK"/>
        </w:rPr>
        <w:t xml:space="preserve">        </w:t>
      </w:r>
      <w:r>
        <w:rPr>
          <w:rFonts w:hint="eastAsia" w:ascii="方正中等线_GBK" w:eastAsia="方正中等线_GBK" w:cs="方正中等线_GBK"/>
        </w:rPr>
        <w:t>◇</w:t>
      </w:r>
    </w:p>
    <w:p>
      <w:pPr>
        <w:pStyle w:val="10"/>
      </w:pPr>
      <w:r>
        <w:rPr>
          <w:rFonts w:hint="eastAsia"/>
        </w:rPr>
        <w:t>计算机科学与技术专业（</w:t>
      </w:r>
      <w:r>
        <w:t>134</w:t>
      </w:r>
      <w:r>
        <w:rPr>
          <w:rFonts w:hint="eastAsia"/>
        </w:rPr>
        <w:t>人）</w:t>
      </w:r>
    </w:p>
    <w:p>
      <w:pPr>
        <w:pStyle w:val="9"/>
        <w:rPr>
          <w:lang w:val="zh-CN"/>
        </w:rPr>
      </w:pPr>
      <w:r>
        <w:rPr>
          <w:rFonts w:hint="eastAsia"/>
          <w:lang w:val="zh-CN"/>
        </w:rPr>
        <w:t>培养目标：本专业为国家级一流专业建设点。本专业培养德、智、体、美、劳全面发展，在计算机科学与技术领域具备较扎实的基本理论和基础知识；熟悉现代计算机软件和网络开发平台，熟练掌握计算机软件、计算机网络开发技术；知识面广，创新意识强，综合素质高；具有与计算机科学与技术及相关领域的业务拓展能力；能够在软件、硬件、服务外包等生产经营企业，金融机构，政府部门，科研院所从事计算机软件、计算机网络的开发、设计、服务和管理工作的高级应用型人才。符合学位授予条件的授予工学学士学位。</w:t>
      </w:r>
    </w:p>
    <w:p>
      <w:pPr>
        <w:pStyle w:val="9"/>
        <w:rPr>
          <w:lang w:val="zh-CN"/>
        </w:rPr>
      </w:pPr>
      <w:r>
        <w:rPr>
          <w:rFonts w:hint="eastAsia"/>
          <w:lang w:val="zh-CN"/>
        </w:rPr>
        <w:t>主要课程：高等数学、大学英语、电路与电子学、</w:t>
      </w:r>
      <w:r>
        <w:rPr>
          <w:lang w:val="zh-CN"/>
        </w:rPr>
        <w:t>C</w:t>
      </w:r>
      <w:r>
        <w:rPr>
          <w:rFonts w:hint="eastAsia"/>
          <w:lang w:val="zh-CN"/>
        </w:rPr>
        <w:t>语言程序设计、离散数学、数据结构、面向对象程序设计、操作系统、数据库原理、算法设计与分析、计算机组成原理、微机原理与汇编语言、计算机网络原理、软件工程导论、编译原理、大型数据库系统、</w:t>
      </w:r>
      <w:r>
        <w:rPr>
          <w:lang w:val="zh-CN"/>
        </w:rPr>
        <w:t>Web</w:t>
      </w:r>
      <w:r>
        <w:rPr>
          <w:rFonts w:hint="eastAsia"/>
          <w:lang w:val="zh-CN"/>
        </w:rPr>
        <w:t>程序设计、</w:t>
      </w:r>
      <w:r>
        <w:rPr>
          <w:lang w:val="zh-CN"/>
        </w:rPr>
        <w:t>JavaEE</w:t>
      </w:r>
      <w:r>
        <w:rPr>
          <w:rFonts w:hint="eastAsia"/>
          <w:lang w:val="zh-CN"/>
        </w:rPr>
        <w:t>企业应用导论、电子商务技术、软件项目管理、移动互联网应用开发、经济学通论、管理学通论等。</w:t>
      </w:r>
    </w:p>
    <w:p>
      <w:pPr>
        <w:pStyle w:val="10"/>
      </w:pPr>
      <w:r>
        <w:rPr>
          <w:rFonts w:hint="eastAsia"/>
        </w:rPr>
        <w:t>智慧管理院士卓越班（</w:t>
      </w:r>
      <w:r>
        <w:t>38</w:t>
      </w:r>
      <w:r>
        <w:rPr>
          <w:rFonts w:hint="eastAsia"/>
        </w:rPr>
        <w:t>人）</w:t>
      </w:r>
    </w:p>
    <w:p>
      <w:pPr>
        <w:pStyle w:val="9"/>
        <w:rPr>
          <w:lang w:val="zh-CN"/>
        </w:rPr>
      </w:pPr>
      <w:r>
        <w:rPr>
          <w:rFonts w:hint="eastAsia"/>
          <w:lang w:val="zh-CN"/>
        </w:rPr>
        <w:t>培</w:t>
      </w:r>
      <w:r>
        <w:rPr>
          <w:rFonts w:hint="eastAsia"/>
          <w:spacing w:val="-1"/>
          <w:lang w:val="zh-CN"/>
        </w:rPr>
        <w:t>养目标：本专业为国家级一流专业建设点。坚持立德树人，面向产业、面向未来、面向世界，以经济社会，特别是工业和商贸流通企业及相关</w:t>
      </w:r>
      <w:r>
        <w:rPr>
          <w:spacing w:val="-1"/>
          <w:lang w:val="zh-CN"/>
        </w:rPr>
        <w:t>IT</w:t>
      </w:r>
      <w:r>
        <w:rPr>
          <w:rFonts w:hint="eastAsia"/>
          <w:spacing w:val="-1"/>
          <w:lang w:val="zh-CN"/>
        </w:rPr>
        <w:t>企业、政府部门等在商务智能、智能制造、企业管理等领域的需求为导向，以产学研创新实践为依托，通过交叉融合、协同育人等途径，培养具有社会主义核心价值观，德、智、体、美、劳全面发展，科学素质良好，系统掌握计算机、人工智能的基本理论与应用能力以及现代企业理论与业务经营方法，熟悉相关行业领域知识，具备数据集成与管理、应用系统设计与开发的能力，具有互联网思维、创新创业意识及较强的实践能力，能在工商企业、研究机构、政府部门从事智能系统研发、经营管理与业务操作的“新一代信息技术</w:t>
      </w:r>
      <w:r>
        <w:rPr>
          <w:spacing w:val="-1"/>
          <w:lang w:val="zh-CN"/>
        </w:rPr>
        <w:t>+</w:t>
      </w:r>
      <w:r>
        <w:rPr>
          <w:rFonts w:hint="eastAsia"/>
          <w:spacing w:val="-1"/>
          <w:lang w:val="zh-CN"/>
        </w:rPr>
        <w:t>管理”复合型创新型卓越人才。</w:t>
      </w:r>
    </w:p>
    <w:p>
      <w:pPr>
        <w:pStyle w:val="9"/>
        <w:rPr>
          <w:lang w:val="zh-CN"/>
        </w:rPr>
      </w:pPr>
      <w:r>
        <w:rPr>
          <w:rFonts w:hint="eastAsia"/>
          <w:lang w:val="zh-CN"/>
        </w:rPr>
        <w:t>主要课程：</w:t>
      </w:r>
      <w:r>
        <w:rPr>
          <w:lang w:val="zh-CN"/>
        </w:rPr>
        <w:t>C</w:t>
      </w:r>
      <w:r>
        <w:rPr>
          <w:rFonts w:hint="eastAsia"/>
          <w:lang w:val="zh-CN"/>
        </w:rPr>
        <w:t>语言程序设计、面向对象程序设计、数据结构、算法设计与分析、计算机组成原理与汇编语言、操作系统、计算机网络原理、软件工程、数据库原理、大型数据库系统、智能科学技术导论、人工智能、大数据技术</w:t>
      </w:r>
      <w:r>
        <w:rPr>
          <w:lang w:val="zh-CN"/>
        </w:rPr>
        <w:t>Python</w:t>
      </w:r>
      <w:r>
        <w:rPr>
          <w:rFonts w:hint="eastAsia"/>
          <w:lang w:val="zh-CN"/>
        </w:rPr>
        <w:t>、机器学习、移动互联网应用开发、管理学原理、财务管理学、微观经济学、宏观经济学、会计学、金融学、智能制造、供应链管理、数据集成与数据管理课程设计、智能信息采集、处理与可视化实验等。</w:t>
      </w:r>
    </w:p>
    <w:p>
      <w:pPr>
        <w:pStyle w:val="10"/>
      </w:pPr>
      <w:r>
        <w:rPr>
          <w:rFonts w:hint="eastAsia"/>
        </w:rPr>
        <w:t>软件工程专业（</w:t>
      </w:r>
      <w:r>
        <w:t>118</w:t>
      </w:r>
      <w:r>
        <w:rPr>
          <w:rFonts w:hint="eastAsia"/>
        </w:rPr>
        <w:t>人）</w:t>
      </w:r>
      <w:r>
        <w:t xml:space="preserve"> </w:t>
      </w:r>
    </w:p>
    <w:p>
      <w:pPr>
        <w:pStyle w:val="9"/>
        <w:rPr>
          <w:lang w:val="zh-CN"/>
        </w:rPr>
      </w:pPr>
      <w:r>
        <w:rPr>
          <w:rFonts w:hint="eastAsia"/>
          <w:lang w:val="zh-CN"/>
        </w:rPr>
        <w:t>培养目标：本专业为国家级一流专业建设点。软件在信息时代占有重要的地位，软件产业是信息社会的支柱产业之一。本专业培养适应区域经济社会发展需要，德、智、体、美、劳全面发展，系统掌握自然科学和人文社科基础知识、计算机科学基础理论、软件工程专业的基本理论、方法与技术，具有软件项目开发的实际能力、软件项目组织与管理的基本能力和工程素养，熟悉软件项目的开发流程，具有良好的外语应用能力和较强的创新、创业能力以及团队协作精神，能够在企事业单位、政府机关从事软件分析设计与开发、软件项目管理、技术支持及市场开拓等工作，能够适应技术进步和社会需求变化的高素质应用型高级专门人才。符合学位授予条件的授予工学学士学位。</w:t>
      </w:r>
    </w:p>
    <w:p>
      <w:pPr>
        <w:pStyle w:val="9"/>
        <w:rPr>
          <w:lang w:val="zh-CN"/>
        </w:rPr>
      </w:pPr>
      <w:r>
        <w:rPr>
          <w:rFonts w:hint="eastAsia"/>
          <w:lang w:val="zh-CN"/>
        </w:rPr>
        <w:t>主要课程：高级语言程序设计、数据结构、算法分析与设计、操作系统、计算机网络、数据库原理、</w:t>
      </w:r>
      <w:r>
        <w:rPr>
          <w:lang w:val="zh-CN"/>
        </w:rPr>
        <w:t>Java</w:t>
      </w:r>
      <w:r>
        <w:rPr>
          <w:rFonts w:hint="eastAsia"/>
          <w:lang w:val="zh-CN"/>
        </w:rPr>
        <w:t>应用开发技术、移动互联网应用开发、大型数据库系统、软件工程、软件项目管理、软件测试与质量保证、软件系统分析与设计技术、软件建模技术。</w:t>
      </w:r>
    </w:p>
    <w:p>
      <w:pPr>
        <w:pStyle w:val="10"/>
      </w:pPr>
      <w:r>
        <w:rPr>
          <w:rFonts w:hint="eastAsia"/>
        </w:rPr>
        <w:t>信息管理与信息系统专业（</w:t>
      </w:r>
      <w:r>
        <w:t>78</w:t>
      </w:r>
      <w:r>
        <w:rPr>
          <w:rFonts w:hint="eastAsia"/>
        </w:rPr>
        <w:t>人）</w:t>
      </w:r>
    </w:p>
    <w:p>
      <w:pPr>
        <w:pStyle w:val="9"/>
        <w:rPr>
          <w:lang w:val="zh-CN"/>
        </w:rPr>
      </w:pPr>
      <w:r>
        <w:rPr>
          <w:rFonts w:hint="eastAsia"/>
          <w:lang w:val="zh-CN"/>
        </w:rPr>
        <w:t>培养目标：本专业为国家级一流专业建设点。本专业培养适应国家和区域经济社会发展需要，具备较扎实的现代管理学、经济学理论基础以及计算机科学与技术知识，能利用现代信息技术手段与方法，在信息产业、媒体、教育等行业以及金融机构、政府部门从事信息管理、信息系统分析、设计与实施等方面工作的高级应用型人才。符合学位授予条件的授予工学学士学位。</w:t>
      </w:r>
      <w:r>
        <w:rPr>
          <w:lang w:val="zh-CN"/>
        </w:rPr>
        <w:t xml:space="preserve"> </w:t>
      </w:r>
    </w:p>
    <w:p>
      <w:pPr>
        <w:pStyle w:val="9"/>
        <w:rPr>
          <w:lang w:val="zh-CN"/>
        </w:rPr>
      </w:pPr>
      <w:r>
        <w:rPr>
          <w:rFonts w:hint="eastAsia"/>
          <w:lang w:val="zh-CN"/>
        </w:rPr>
        <w:t>主要课程：信息资源管理、企业资源计划（</w:t>
      </w:r>
      <w:r>
        <w:rPr>
          <w:lang w:val="zh-CN"/>
        </w:rPr>
        <w:t>ERP</w:t>
      </w:r>
      <w:r>
        <w:rPr>
          <w:rFonts w:hint="eastAsia"/>
          <w:lang w:val="zh-CN"/>
        </w:rPr>
        <w:t>）、生产组织与运作、管理学原理、企业</w:t>
      </w:r>
      <w:r>
        <w:rPr>
          <w:lang w:val="zh-CN"/>
        </w:rPr>
        <w:t>IT</w:t>
      </w:r>
      <w:r>
        <w:rPr>
          <w:rFonts w:hint="eastAsia"/>
          <w:lang w:val="zh-CN"/>
        </w:rPr>
        <w:t>战略、管理运筹学、经济学通论、管理信息系统、软件项目组织与管理、系统工程、信息系统开发语言、数据结构、数据库技术、大型数据库系统、</w:t>
      </w:r>
      <w:r>
        <w:rPr>
          <w:lang w:val="zh-CN"/>
        </w:rPr>
        <w:t>WEB</w:t>
      </w:r>
      <w:r>
        <w:rPr>
          <w:rFonts w:hint="eastAsia"/>
          <w:lang w:val="zh-CN"/>
        </w:rPr>
        <w:t>开发、信息系统分析与设计等课程。</w:t>
      </w:r>
    </w:p>
    <w:p>
      <w:pPr>
        <w:pStyle w:val="10"/>
      </w:pPr>
      <w:r>
        <w:rPr>
          <w:rFonts w:hint="eastAsia"/>
        </w:rPr>
        <w:t>物联网工程专业（</w:t>
      </w:r>
      <w:r>
        <w:t>76</w:t>
      </w:r>
      <w:r>
        <w:rPr>
          <w:rFonts w:hint="eastAsia"/>
        </w:rPr>
        <w:t>人）</w:t>
      </w:r>
    </w:p>
    <w:p>
      <w:pPr>
        <w:pStyle w:val="9"/>
        <w:rPr>
          <w:lang w:val="zh-CN"/>
        </w:rPr>
      </w:pPr>
      <w:r>
        <w:rPr>
          <w:rFonts w:hint="eastAsia"/>
          <w:lang w:val="zh-CN"/>
        </w:rPr>
        <w:t>培养目标：本专业培养适应区域经济社会发展需要，系统掌握物联网的相关理论，具备计算机、通信、电子技术等领域的专业知识，熟悉与物联网相关的通信、控制、数据处理等技术，具有利用物联网技术进行信息获取、传输、标识、控制和处理等能力，创新创业意识强，德、智、体、美、劳全面发展，能够在企事业单位、科研院所、政府部门从事工程设计、产品开发、科学研究、技术管理、运营维护和市场开拓等工作的应用型高级专门人才。</w:t>
      </w:r>
    </w:p>
    <w:p>
      <w:pPr>
        <w:pStyle w:val="9"/>
        <w:rPr>
          <w:lang w:val="zh-CN"/>
        </w:rPr>
      </w:pPr>
      <w:r>
        <w:rPr>
          <w:rFonts w:hint="eastAsia"/>
          <w:lang w:val="zh-CN"/>
        </w:rPr>
        <w:t>主要课程：高等数学、大学物理、</w:t>
      </w:r>
      <w:r>
        <w:rPr>
          <w:lang w:val="zh-CN"/>
        </w:rPr>
        <w:t>C</w:t>
      </w:r>
      <w:r>
        <w:rPr>
          <w:rFonts w:hint="eastAsia"/>
          <w:lang w:val="zh-CN"/>
        </w:rPr>
        <w:t>语言程序设计、面向对象程序设计、电路与电子学、数字电子技术、数据结构与算法分析、操作系统、数据库原理、计算机网络原理、计算机组成原理、物联网通信技术、</w:t>
      </w:r>
      <w:r>
        <w:rPr>
          <w:lang w:val="zh-CN"/>
        </w:rPr>
        <w:t>RFID</w:t>
      </w:r>
      <w:r>
        <w:rPr>
          <w:rFonts w:hint="eastAsia"/>
          <w:lang w:val="zh-CN"/>
        </w:rPr>
        <w:t>原理及应用、传感与检测技术、无线传感网络、人工智能、物联网控制技术、嵌入式系统及应用、物联网安全技术等。</w:t>
      </w:r>
    </w:p>
    <w:p>
      <w:pPr>
        <w:pStyle w:val="8"/>
      </w:pPr>
      <w:r>
        <w:rPr>
          <w:rFonts w:hint="eastAsia" w:ascii="方正中等线_GBK" w:eastAsia="方正中等线_GBK" w:cs="方正中等线_GBK"/>
        </w:rPr>
        <w:t>◇</w:t>
      </w:r>
      <w:r>
        <w:rPr>
          <w:rFonts w:ascii="方正中等线_GBK" w:eastAsia="方正中等线_GBK" w:cs="方正中等线_GBK"/>
        </w:rPr>
        <w:t xml:space="preserve">        </w:t>
      </w:r>
      <w:r>
        <w:rPr>
          <w:rFonts w:hint="eastAsia"/>
        </w:rPr>
        <w:t>智能工程与智能制造学院</w:t>
      </w:r>
      <w:r>
        <w:rPr>
          <w:rFonts w:ascii="方正中等线_GBK" w:eastAsia="方正中等线_GBK" w:cs="方正中等线_GBK"/>
        </w:rPr>
        <w:t xml:space="preserve">        </w:t>
      </w:r>
      <w:r>
        <w:rPr>
          <w:rFonts w:hint="eastAsia" w:ascii="方正中等线_GBK" w:eastAsia="方正中等线_GBK" w:cs="方正中等线_GBK"/>
        </w:rPr>
        <w:t>◇</w:t>
      </w:r>
    </w:p>
    <w:p>
      <w:pPr>
        <w:pStyle w:val="10"/>
      </w:pPr>
      <w:r>
        <w:rPr>
          <w:rFonts w:hint="eastAsia"/>
        </w:rPr>
        <w:t>电子信息工程专业（</w:t>
      </w:r>
      <w:r>
        <w:t>76</w:t>
      </w:r>
      <w:r>
        <w:rPr>
          <w:rFonts w:hint="eastAsia"/>
        </w:rPr>
        <w:t>人）</w:t>
      </w:r>
    </w:p>
    <w:p>
      <w:pPr>
        <w:pStyle w:val="9"/>
        <w:rPr>
          <w:lang w:val="zh-CN"/>
        </w:rPr>
      </w:pPr>
      <w:r>
        <w:rPr>
          <w:rFonts w:hint="eastAsia"/>
          <w:lang w:val="zh-CN"/>
        </w:rPr>
        <w:t>培养目标：本专业为省级一流专业建设点。本专业培养适应国家和区域经济社会发展需要，德、智、体、美、劳全面发展，具有健全的人格，良好的思想品质、人文素养、职业道德和社会责任感，掌握扎实的电子信息工程科学基础、电子信息工程专业技术及管理知识，具备较强的分析问题、解决问题、交流合作、组织管理、工程实践和创新创业能力，能在电子信息工程及相关领域从事智能感知、智能信息处理、嵌入式系统等研究、设计、开发及管理工作，具有国际化视野、市场意识和较强团队协作能力的创新型、创业型、应用型、复合型高级专门人才。符合学位授予条件的授予工学学士学位。</w:t>
      </w:r>
    </w:p>
    <w:p>
      <w:pPr>
        <w:pStyle w:val="9"/>
        <w:rPr>
          <w:lang w:val="zh-CN"/>
        </w:rPr>
      </w:pPr>
      <w:r>
        <w:rPr>
          <w:rFonts w:hint="eastAsia"/>
          <w:lang w:val="zh-CN"/>
        </w:rPr>
        <w:t>主要课程：</w:t>
      </w:r>
      <w:r>
        <w:rPr>
          <w:lang w:val="zh-CN"/>
        </w:rPr>
        <w:t>C</w:t>
      </w:r>
      <w:r>
        <w:rPr>
          <w:rFonts w:hint="eastAsia"/>
          <w:lang w:val="zh-CN"/>
        </w:rPr>
        <w:t>语言程序设计、电路分析、低频电子线路、数字电子技术、高频电子线路、信号与系统、数字信号处理、通信原理、传感与检测技术、单片机与微机原理及其应用、</w:t>
      </w:r>
      <w:r>
        <w:rPr>
          <w:lang w:val="zh-CN"/>
        </w:rPr>
        <w:t>EDA</w:t>
      </w:r>
      <w:r>
        <w:rPr>
          <w:rFonts w:hint="eastAsia"/>
          <w:lang w:val="zh-CN"/>
        </w:rPr>
        <w:t>技术及应用、</w:t>
      </w:r>
      <w:r>
        <w:rPr>
          <w:lang w:val="zh-CN"/>
        </w:rPr>
        <w:t>DSP</w:t>
      </w:r>
      <w:r>
        <w:rPr>
          <w:rFonts w:hint="eastAsia"/>
          <w:lang w:val="zh-CN"/>
        </w:rPr>
        <w:t>技术及应用、嵌入式系统及应用、自动控制原理、计算机控制技术、物联网技术、计算机软件技术基础、计算机网络、管理学通论等。</w:t>
      </w:r>
    </w:p>
    <w:p>
      <w:pPr>
        <w:pStyle w:val="10"/>
      </w:pPr>
      <w:r>
        <w:rPr>
          <w:rFonts w:hint="eastAsia"/>
        </w:rPr>
        <w:t>智能科学与技术专业（</w:t>
      </w:r>
      <w:r>
        <w:t>82</w:t>
      </w:r>
      <w:r>
        <w:rPr>
          <w:rFonts w:hint="eastAsia"/>
        </w:rPr>
        <w:t>人）</w:t>
      </w:r>
    </w:p>
    <w:p>
      <w:pPr>
        <w:pStyle w:val="9"/>
        <w:rPr>
          <w:lang w:val="zh-CN"/>
        </w:rPr>
      </w:pPr>
      <w:r>
        <w:rPr>
          <w:rFonts w:hint="eastAsia"/>
          <w:lang w:val="zh-CN"/>
        </w:rPr>
        <w:t>培养目标：本专业培养适应国家和区域经济社会发展需要，具备计算机科学、智能科学等基本理论和基本知识，掌握智能科学应用的技术方法、开发工具、管理与分析方法等，具有智能科学相关的数据处理、系统集成、应用设计与开发的能力，德、智、体、美、劳全面发展，能在企事业单位、政府部门、科研院所等从事智能系统开发应用、商务智能分析与决策、数据智能管理和服务等工作的创新型、创业型、应用型高级专门人才。符合学位授予条件的授予工学学士学位。</w:t>
      </w:r>
    </w:p>
    <w:p>
      <w:pPr>
        <w:pStyle w:val="9"/>
        <w:rPr>
          <w:lang w:val="zh-CN"/>
        </w:rPr>
      </w:pPr>
      <w:r>
        <w:rPr>
          <w:rFonts w:hint="eastAsia"/>
          <w:lang w:val="zh-CN"/>
        </w:rPr>
        <w:t>主要课程：</w:t>
      </w:r>
      <w:r>
        <w:rPr>
          <w:lang w:val="zh-CN"/>
        </w:rPr>
        <w:t>C</w:t>
      </w:r>
      <w:r>
        <w:rPr>
          <w:rFonts w:hint="eastAsia"/>
          <w:lang w:val="zh-CN"/>
        </w:rPr>
        <w:t>语言程序设计、数据结构、电路与电子学、面向对象程序设计、离散数学、</w:t>
      </w:r>
    </w:p>
    <w:p>
      <w:pPr>
        <w:pStyle w:val="9"/>
        <w:rPr>
          <w:lang w:val="zh-CN"/>
        </w:rPr>
      </w:pPr>
      <w:r>
        <w:rPr>
          <w:rFonts w:hint="eastAsia"/>
          <w:lang w:val="zh-CN"/>
        </w:rPr>
        <w:t>智能科学技术导论、脑与认知科学概论、人工智能技术、机器学习原理及应用、算法设计与分析、计算机组成原理、数据库原理、商务智能原理及应用、机器人操作系统及应用、</w:t>
      </w:r>
      <w:r>
        <w:rPr>
          <w:lang w:val="zh-CN"/>
        </w:rPr>
        <w:t xml:space="preserve">python </w:t>
      </w:r>
      <w:r>
        <w:rPr>
          <w:rFonts w:hint="eastAsia"/>
          <w:lang w:val="zh-CN"/>
        </w:rPr>
        <w:t>编程与数据处理。</w:t>
      </w:r>
    </w:p>
    <w:p>
      <w:pPr>
        <w:pStyle w:val="8"/>
      </w:pPr>
      <w:r>
        <w:rPr>
          <w:rFonts w:hint="eastAsia" w:ascii="方正中等线_GBK" w:eastAsia="方正中等线_GBK" w:cs="方正中等线_GBK"/>
        </w:rPr>
        <w:t>◇</w:t>
      </w:r>
      <w:r>
        <w:rPr>
          <w:rFonts w:ascii="方正中等线_GBK" w:eastAsia="方正中等线_GBK" w:cs="方正中等线_GBK"/>
        </w:rPr>
        <w:t xml:space="preserve">        </w:t>
      </w:r>
      <w:r>
        <w:rPr>
          <w:rFonts w:hint="eastAsia"/>
        </w:rPr>
        <w:t>理学院</w:t>
      </w:r>
      <w:r>
        <w:rPr>
          <w:rFonts w:ascii="方正中等线_GBK" w:eastAsia="方正中等线_GBK" w:cs="方正中等线_GBK"/>
        </w:rPr>
        <w:t xml:space="preserve">        </w:t>
      </w:r>
      <w:r>
        <w:rPr>
          <w:rFonts w:hint="eastAsia" w:ascii="方正中等线_GBK" w:eastAsia="方正中等线_GBK" w:cs="方正中等线_GBK"/>
        </w:rPr>
        <w:t>◇</w:t>
      </w:r>
    </w:p>
    <w:p>
      <w:pPr>
        <w:pStyle w:val="10"/>
      </w:pPr>
      <w:r>
        <w:rPr>
          <w:rFonts w:hint="eastAsia"/>
        </w:rPr>
        <w:t>信息与计算科学（</w:t>
      </w:r>
      <w:r>
        <w:t>84</w:t>
      </w:r>
      <w:r>
        <w:rPr>
          <w:rFonts w:hint="eastAsia"/>
        </w:rPr>
        <w:t>人）</w:t>
      </w:r>
    </w:p>
    <w:p>
      <w:pPr>
        <w:pStyle w:val="9"/>
        <w:rPr>
          <w:lang w:val="zh-CN"/>
        </w:rPr>
      </w:pPr>
      <w:r>
        <w:rPr>
          <w:rFonts w:hint="eastAsia"/>
          <w:lang w:val="zh-CN"/>
        </w:rPr>
        <w:t>底蕴深厚：师资力量雄厚，办学历史悠久，是学校最早设置的本科专业之一。</w:t>
      </w:r>
    </w:p>
    <w:p>
      <w:pPr>
        <w:pStyle w:val="9"/>
        <w:rPr>
          <w:lang w:val="zh-CN"/>
        </w:rPr>
      </w:pPr>
      <w:r>
        <w:rPr>
          <w:rFonts w:hint="eastAsia"/>
          <w:lang w:val="zh-CN"/>
        </w:rPr>
        <w:t>培养目标：培养适应国家和区域经济社会发展需要，德、智、体、美、劳全面发展，具有扎实的数学和计算机基础，掌握数学和信息科学的理论和方法，能根据实际问题进行数学建模、算法设计，能从事软件测试与开发、信息处理与编码等相关工作的创新型、复合型、应用型高级专门人才。</w:t>
      </w:r>
    </w:p>
    <w:p>
      <w:pPr>
        <w:pStyle w:val="9"/>
        <w:rPr>
          <w:lang w:val="zh-CN"/>
        </w:rPr>
      </w:pPr>
      <w:r>
        <w:rPr>
          <w:rFonts w:hint="eastAsia"/>
          <w:lang w:val="zh-CN"/>
        </w:rPr>
        <w:t>发展方向：就业：可以在大型跨国企业、互联网公司和政府部门从事软件开发、软件测试以及信息安全等相关工作。创业：众多校友依托信科专业优势成功创业，多位校友资产过亿。深造：依托扎实的数学和计算机基础，具有报考数学、计算机科学、信息科学、经济金融等学科硕士研究生的比较优势。</w:t>
      </w:r>
    </w:p>
    <w:p>
      <w:pPr>
        <w:pStyle w:val="10"/>
      </w:pPr>
      <w:r>
        <w:rPr>
          <w:rFonts w:hint="eastAsia"/>
        </w:rPr>
        <w:t>数据科学与大数据技术专业（</w:t>
      </w:r>
      <w:r>
        <w:t>96</w:t>
      </w:r>
      <w:r>
        <w:rPr>
          <w:rFonts w:hint="eastAsia"/>
        </w:rPr>
        <w:t>人）</w:t>
      </w:r>
    </w:p>
    <w:p>
      <w:pPr>
        <w:pStyle w:val="9"/>
        <w:rPr>
          <w:lang w:val="zh-CN"/>
        </w:rPr>
      </w:pPr>
      <w:r>
        <w:rPr>
          <w:rFonts w:hint="eastAsia"/>
          <w:lang w:val="zh-CN"/>
        </w:rPr>
        <w:t>师资雄厚</w:t>
      </w:r>
      <w:r>
        <w:rPr>
          <w:lang w:val="zh-CN"/>
        </w:rPr>
        <w:t>:</w:t>
      </w:r>
      <w:r>
        <w:rPr>
          <w:rFonts w:hint="eastAsia"/>
          <w:lang w:val="zh-CN"/>
        </w:rPr>
        <w:t>理学院院长谢小良教授负责，本专业专任教师在金融大数据、环境大数据以及精准医疗大数据的采集与分析研究方面成果突出，具有鲜明的专业特色。</w:t>
      </w:r>
    </w:p>
    <w:p>
      <w:pPr>
        <w:pStyle w:val="9"/>
        <w:rPr>
          <w:lang w:val="zh-CN"/>
        </w:rPr>
      </w:pPr>
      <w:r>
        <w:rPr>
          <w:rFonts w:hint="eastAsia"/>
          <w:lang w:val="zh-CN"/>
        </w:rPr>
        <w:t>学科交叉</w:t>
      </w:r>
      <w:r>
        <w:rPr>
          <w:lang w:val="zh-CN"/>
        </w:rPr>
        <w:t>:</w:t>
      </w:r>
      <w:r>
        <w:rPr>
          <w:rFonts w:hint="eastAsia"/>
          <w:lang w:val="zh-CN"/>
        </w:rPr>
        <w:t>国家和地方重点支持大数据学科的发展和建设，专业前景广阔。学科交叉、专业融合、行业跨界。</w:t>
      </w:r>
    </w:p>
    <w:p>
      <w:pPr>
        <w:pStyle w:val="9"/>
        <w:rPr>
          <w:lang w:val="zh-CN"/>
        </w:rPr>
      </w:pPr>
      <w:r>
        <w:rPr>
          <w:rFonts w:hint="eastAsia"/>
          <w:lang w:val="zh-CN"/>
        </w:rPr>
        <w:t>培养目标</w:t>
      </w:r>
      <w:r>
        <w:rPr>
          <w:lang w:val="zh-CN"/>
        </w:rPr>
        <w:t>:</w:t>
      </w:r>
      <w:r>
        <w:rPr>
          <w:rFonts w:hint="eastAsia"/>
          <w:lang w:val="zh-CN"/>
        </w:rPr>
        <w:t>培养适应国家和区域经济社会发展需要，德、智、体、美、劳全面发展，具备扎实的数学、统计学、计算机科学基础，系统掌握数据科学与大数据技术的基本理论与方法，具有应用大数据技术处理实际问题的能力，能够在大型跨国企业、金融机构、互联网公司以及政府部门从事大数据应用和管理工作，理工商交叉融合的创新型、复合型、应用型人才。</w:t>
      </w:r>
    </w:p>
    <w:p>
      <w:pPr>
        <w:pStyle w:val="9"/>
        <w:rPr>
          <w:lang w:val="zh-CN"/>
        </w:rPr>
      </w:pPr>
      <w:r>
        <w:rPr>
          <w:rFonts w:hint="eastAsia"/>
          <w:lang w:val="zh-CN"/>
        </w:rPr>
        <w:t>发展方向</w:t>
      </w:r>
      <w:r>
        <w:rPr>
          <w:lang w:val="zh-CN"/>
        </w:rPr>
        <w:t>:</w:t>
      </w:r>
      <w:r>
        <w:rPr>
          <w:rFonts w:hint="eastAsia"/>
          <w:lang w:val="zh-CN"/>
        </w:rPr>
        <w:t>就业：全球顶尖管理咨询公司麦肯锡调查数据显示</w:t>
      </w:r>
      <w:r>
        <w:rPr>
          <w:lang w:val="zh-CN"/>
        </w:rPr>
        <w:t>,</w:t>
      </w:r>
      <w:r>
        <w:rPr>
          <w:rFonts w:hint="eastAsia"/>
          <w:lang w:val="zh-CN"/>
        </w:rPr>
        <w:t>社会对大数据人才缺口达</w:t>
      </w:r>
      <w:r>
        <w:rPr>
          <w:lang w:val="zh-CN"/>
        </w:rPr>
        <w:t>150</w:t>
      </w:r>
      <w:r>
        <w:rPr>
          <w:rFonts w:hint="eastAsia"/>
          <w:lang w:val="zh-CN"/>
        </w:rPr>
        <w:t>万，薪酬高，就业前景广阔。创业：在大数据分析平台建设、大数据应用开发等方面创新创业。深造：攻读数据科学与大数据技术、计算机科学、应用统计、人工智能、经济金融等相关专业的研究生。</w:t>
      </w:r>
    </w:p>
    <w:p>
      <w:pPr>
        <w:pStyle w:val="10"/>
      </w:pPr>
      <w:r>
        <w:rPr>
          <w:rFonts w:hint="eastAsia"/>
        </w:rPr>
        <w:t>数字经济院士卓越班（</w:t>
      </w:r>
      <w:r>
        <w:t>40</w:t>
      </w:r>
      <w:r>
        <w:rPr>
          <w:rFonts w:hint="eastAsia"/>
        </w:rPr>
        <w:t>人）</w:t>
      </w:r>
    </w:p>
    <w:p>
      <w:pPr>
        <w:pStyle w:val="9"/>
        <w:rPr>
          <w:lang w:val="zh-CN"/>
        </w:rPr>
      </w:pPr>
      <w:r>
        <w:rPr>
          <w:rFonts w:hint="eastAsia"/>
          <w:lang w:val="zh-CN"/>
        </w:rPr>
        <w:t>院士领衔</w:t>
      </w:r>
      <w:r>
        <w:rPr>
          <w:lang w:val="zh-CN"/>
        </w:rPr>
        <w:t>:</w:t>
      </w:r>
      <w:r>
        <w:rPr>
          <w:rFonts w:hint="eastAsia"/>
          <w:lang w:val="zh-CN"/>
        </w:rPr>
        <w:t>中国工程院院士陈晓红书记亲自指导，汇集了一批教学名师、行业精英。</w:t>
      </w:r>
    </w:p>
    <w:p>
      <w:pPr>
        <w:pStyle w:val="9"/>
        <w:rPr>
          <w:lang w:val="zh-CN"/>
        </w:rPr>
      </w:pPr>
      <w:r>
        <w:rPr>
          <w:rFonts w:hint="eastAsia"/>
          <w:lang w:val="zh-CN"/>
        </w:rPr>
        <w:t>助考双证</w:t>
      </w:r>
      <w:r>
        <w:rPr>
          <w:lang w:val="zh-CN"/>
        </w:rPr>
        <w:t>:CDA</w:t>
      </w:r>
      <w:r>
        <w:rPr>
          <w:rFonts w:hint="eastAsia"/>
          <w:lang w:val="zh-CN"/>
        </w:rPr>
        <w:t>数据分析师证与准精算师证。</w:t>
      </w:r>
    </w:p>
    <w:p>
      <w:pPr>
        <w:pStyle w:val="9"/>
        <w:rPr>
          <w:lang w:val="zh-CN"/>
        </w:rPr>
      </w:pPr>
      <w:r>
        <w:rPr>
          <w:rFonts w:hint="eastAsia"/>
          <w:lang w:val="zh-CN"/>
        </w:rPr>
        <w:t>三导师制</w:t>
      </w:r>
      <w:r>
        <w:rPr>
          <w:lang w:val="zh-CN"/>
        </w:rPr>
        <w:t>:</w:t>
      </w:r>
      <w:r>
        <w:rPr>
          <w:rFonts w:hint="eastAsia"/>
          <w:lang w:val="zh-CN"/>
        </w:rPr>
        <w:t>为每位学生配备大数据学科导师、金融学导师、企业导师。</w:t>
      </w:r>
    </w:p>
    <w:p>
      <w:pPr>
        <w:pStyle w:val="9"/>
        <w:rPr>
          <w:lang w:val="zh-CN"/>
        </w:rPr>
      </w:pPr>
      <w:r>
        <w:rPr>
          <w:rFonts w:hint="eastAsia"/>
          <w:lang w:val="zh-CN"/>
        </w:rPr>
        <w:t>培养目标</w:t>
      </w:r>
      <w:r>
        <w:rPr>
          <w:lang w:val="zh-CN"/>
        </w:rPr>
        <w:t>:</w:t>
      </w:r>
      <w:r>
        <w:rPr>
          <w:rFonts w:hint="eastAsia"/>
          <w:lang w:val="zh-CN"/>
        </w:rPr>
        <w:t>培养适应国家和区域经济社会发展需要，德、智、体、美、劳全面发展，实行双学位制，强调学科交叉贯通、专业跨界融合。具有扎实的统计学、计算机科学、数学、经济学和管理学基础，系统掌握数据科学与大数据技术和金融学的基本理论和方法，熟悉大数据分析平台和工具；具有良好的数据科学研究潜力，具备较强的大数据处理与分析能力，能够在大型跨国企业、金融机构、互联网公司、以及政府部门从事大数据应用和管理工作；具有创新精神和实践能力的“大数据</w:t>
      </w:r>
      <w:r>
        <w:rPr>
          <w:lang w:val="zh-CN"/>
        </w:rPr>
        <w:t>+</w:t>
      </w:r>
      <w:r>
        <w:rPr>
          <w:rFonts w:hint="eastAsia"/>
          <w:lang w:val="zh-CN"/>
        </w:rPr>
        <w:t>金融”理工商交叉融合的创新型、复合型、应用型一流人才。</w:t>
      </w:r>
    </w:p>
    <w:p>
      <w:pPr>
        <w:pStyle w:val="9"/>
        <w:rPr>
          <w:lang w:val="zh-CN"/>
        </w:rPr>
      </w:pPr>
      <w:r>
        <w:rPr>
          <w:rFonts w:hint="eastAsia"/>
          <w:lang w:val="zh-CN"/>
        </w:rPr>
        <w:t>发展方向</w:t>
      </w:r>
      <w:r>
        <w:rPr>
          <w:lang w:val="zh-CN"/>
        </w:rPr>
        <w:t>:</w:t>
      </w:r>
      <w:r>
        <w:rPr>
          <w:rFonts w:hint="eastAsia"/>
          <w:lang w:val="zh-CN"/>
        </w:rPr>
        <w:t>就业：主要从事大数据分析、金融业、人工智能等相关工作，逐渐能在大型跨国企业、金融机构、互联网公司等机构成长为高级技术或管理人员。创业：应用大数据技术在金融领域进行创新创业。深造：前往国内外知名高校攻读数据科学与大数据技术、经济金融、计算机科学等相关专业的研究生。</w:t>
      </w:r>
    </w:p>
    <w:p>
      <w:pPr>
        <w:pStyle w:val="10"/>
      </w:pPr>
      <w:r>
        <w:rPr>
          <w:rFonts w:hint="eastAsia"/>
        </w:rPr>
        <w:t>金融数学专业（</w:t>
      </w:r>
      <w:r>
        <w:t>95</w:t>
      </w:r>
      <w:r>
        <w:rPr>
          <w:rFonts w:hint="eastAsia"/>
        </w:rPr>
        <w:t>人）</w:t>
      </w:r>
    </w:p>
    <w:p>
      <w:pPr>
        <w:pStyle w:val="9"/>
        <w:rPr>
          <w:lang w:val="zh-CN"/>
        </w:rPr>
      </w:pPr>
      <w:r>
        <w:rPr>
          <w:rFonts w:hint="eastAsia"/>
          <w:lang w:val="zh-CN"/>
        </w:rPr>
        <w:t>院士领衔：中国工程院院士陈晓红书记为专业负责人，汇集了一批数学、金融学和计算科学的教授、博士。</w:t>
      </w:r>
    </w:p>
    <w:p>
      <w:pPr>
        <w:pStyle w:val="9"/>
        <w:rPr>
          <w:lang w:val="zh-CN"/>
        </w:rPr>
      </w:pPr>
      <w:r>
        <w:rPr>
          <w:rFonts w:hint="eastAsia"/>
          <w:lang w:val="zh-CN"/>
        </w:rPr>
        <w:t>学科交叉：注重数学、金融学和计算科学等多学科交叉融合，培养学生金融定量分析与建模等方面的综合应用能力。</w:t>
      </w:r>
    </w:p>
    <w:p>
      <w:pPr>
        <w:pStyle w:val="9"/>
        <w:rPr>
          <w:lang w:val="zh-CN"/>
        </w:rPr>
      </w:pPr>
      <w:r>
        <w:rPr>
          <w:rFonts w:hint="eastAsia"/>
          <w:lang w:val="zh-CN"/>
        </w:rPr>
        <w:t>培养目标：培养适应国家和区域经济社会发展需要，德、智、体、美、劳全面发展，具备扎实的金融数学理论基础，能熟练运用计算机技术、金融工具和数理分析方法解决金融实务问题，能在银行、保险、证券、信托、投资等机构或政府部门从事金融产品定价、理财分析、风险管理、理工商交叉融合的创新型、复合型、应用型人才。</w:t>
      </w:r>
    </w:p>
    <w:p>
      <w:pPr>
        <w:pStyle w:val="9"/>
        <w:rPr>
          <w:lang w:val="zh-CN"/>
        </w:rPr>
      </w:pPr>
      <w:r>
        <w:rPr>
          <w:rFonts w:hint="eastAsia"/>
          <w:lang w:val="zh-CN"/>
        </w:rPr>
        <w:t>发展方向：就业：可以在银行、证券、保险等机构从事金融工程师、数据分析师、风险控制等岗位工作，薪酬高，待遇好。创业：在风险投资、互联网金融等行业进行创业，市场前景好。深造：毕业后可到国内外知名高校和科研院所攻读金融数学、金融学、数量经济学和保险精算等方向的硕士研究生。</w:t>
      </w:r>
    </w:p>
    <w:p>
      <w:pPr>
        <w:pStyle w:val="10"/>
      </w:pPr>
      <w:r>
        <w:rPr>
          <w:rFonts w:hint="eastAsia"/>
        </w:rPr>
        <w:t>经济统计学专业（</w:t>
      </w:r>
      <w:r>
        <w:t>40</w:t>
      </w:r>
      <w:r>
        <w:rPr>
          <w:rFonts w:hint="eastAsia"/>
        </w:rPr>
        <w:t>人）</w:t>
      </w:r>
    </w:p>
    <w:p>
      <w:pPr>
        <w:pStyle w:val="9"/>
        <w:rPr>
          <w:lang w:val="zh-CN"/>
        </w:rPr>
      </w:pPr>
      <w:r>
        <w:rPr>
          <w:rFonts w:hint="eastAsia"/>
          <w:lang w:val="zh-CN"/>
        </w:rPr>
        <w:t>底蕴深厚</w:t>
      </w:r>
      <w:r>
        <w:rPr>
          <w:lang w:val="zh-CN"/>
        </w:rPr>
        <w:t>:</w:t>
      </w:r>
      <w:r>
        <w:rPr>
          <w:rFonts w:hint="eastAsia"/>
          <w:lang w:val="zh-CN"/>
        </w:rPr>
        <w:t>办学历史悠久，师资力量雄厚，为本校最早开办的特色专业，杰出校友辈出。</w:t>
      </w:r>
    </w:p>
    <w:p>
      <w:pPr>
        <w:pStyle w:val="9"/>
        <w:rPr>
          <w:lang w:val="zh-CN"/>
        </w:rPr>
      </w:pPr>
      <w:r>
        <w:rPr>
          <w:rFonts w:hint="eastAsia"/>
          <w:lang w:val="zh-CN"/>
        </w:rPr>
        <w:t>大数据分析</w:t>
      </w:r>
      <w:r>
        <w:rPr>
          <w:lang w:val="zh-CN"/>
        </w:rPr>
        <w:t>:</w:t>
      </w:r>
      <w:r>
        <w:rPr>
          <w:rFonts w:hint="eastAsia"/>
          <w:lang w:val="zh-CN"/>
        </w:rPr>
        <w:t>强化统计学、数学和计算机基础，注重大数据分析与机器学习在数据收集、整理、挖掘与分析中的应用。</w:t>
      </w:r>
    </w:p>
    <w:p>
      <w:pPr>
        <w:pStyle w:val="9"/>
        <w:rPr>
          <w:lang w:val="zh-CN"/>
        </w:rPr>
      </w:pPr>
      <w:r>
        <w:rPr>
          <w:rFonts w:hint="eastAsia"/>
          <w:spacing w:val="-1"/>
          <w:lang w:val="zh-CN"/>
        </w:rPr>
        <w:t>培养目标</w:t>
      </w:r>
      <w:r>
        <w:rPr>
          <w:spacing w:val="-1"/>
          <w:lang w:val="zh-CN"/>
        </w:rPr>
        <w:t>:</w:t>
      </w:r>
      <w:r>
        <w:rPr>
          <w:rFonts w:hint="eastAsia"/>
          <w:spacing w:val="-1"/>
          <w:lang w:val="zh-CN"/>
        </w:rPr>
        <w:t>培养适应国家和区域经济社会发展需要，德、智、体、美、劳全面发展，具有扎实的统计学、计算机科学和经济学基础，系统掌握统计学与大数据分析的基础理论和方法，具备熟练运用机器学习算法和统计软件的专业技能，能够在政府机关、企事业单位、大型跨国公司等从事数据分析、统计决策、信息咨询、理工商交叉融合的创新型、复合型、应用型人才。</w:t>
      </w:r>
    </w:p>
    <w:p>
      <w:pPr>
        <w:pStyle w:val="9"/>
        <w:rPr>
          <w:lang w:val="zh-CN"/>
        </w:rPr>
      </w:pPr>
      <w:r>
        <w:rPr>
          <w:rFonts w:hint="eastAsia"/>
          <w:lang w:val="zh-CN"/>
        </w:rPr>
        <w:t>发展方向</w:t>
      </w:r>
      <w:r>
        <w:rPr>
          <w:lang w:val="zh-CN"/>
        </w:rPr>
        <w:t>:</w:t>
      </w:r>
      <w:r>
        <w:rPr>
          <w:rFonts w:hint="eastAsia"/>
          <w:lang w:val="zh-CN"/>
        </w:rPr>
        <w:t>大批毕业生就职于一线城市和省会城市，在政府部门、大中型企业等担任重要职务和技术骨干。创业：创业氛围浓厚，学校培养的创业精英、董事长与企业家等杰出校友不少毕业于本专业。深造：本专业学生考研录取率连续多年名列学校前茅，大批学生进入中国人民大学、厦门大学等国内外知名大学继续深造。</w:t>
      </w:r>
    </w:p>
    <w:p>
      <w:pPr>
        <w:pStyle w:val="10"/>
      </w:pPr>
      <w:r>
        <w:rPr>
          <w:rFonts w:hint="eastAsia"/>
        </w:rPr>
        <w:t>数学与应用数学专业（</w:t>
      </w:r>
      <w:r>
        <w:t>34</w:t>
      </w:r>
      <w:r>
        <w:rPr>
          <w:rFonts w:hint="eastAsia"/>
        </w:rPr>
        <w:t>人）</w:t>
      </w:r>
    </w:p>
    <w:p>
      <w:pPr>
        <w:pStyle w:val="9"/>
        <w:rPr>
          <w:lang w:val="zh-CN"/>
        </w:rPr>
      </w:pPr>
      <w:r>
        <w:rPr>
          <w:rFonts w:hint="eastAsia"/>
          <w:lang w:val="zh-CN"/>
        </w:rPr>
        <w:t>院士倡导</w:t>
      </w:r>
      <w:r>
        <w:rPr>
          <w:lang w:val="zh-CN"/>
        </w:rPr>
        <w:t>:</w:t>
      </w:r>
      <w:r>
        <w:rPr>
          <w:rFonts w:hint="eastAsia"/>
          <w:lang w:val="zh-CN"/>
        </w:rPr>
        <w:t>校党委书记陈晓红院士倡导，学院党委书记杨刚教授负责的数学、计算机科学、密码学及金融学等多学科背景的教学团队支撑。</w:t>
      </w:r>
    </w:p>
    <w:p>
      <w:pPr>
        <w:pStyle w:val="9"/>
        <w:rPr>
          <w:lang w:val="zh-CN"/>
        </w:rPr>
      </w:pPr>
      <w:r>
        <w:rPr>
          <w:rFonts w:hint="eastAsia"/>
          <w:lang w:val="zh-CN"/>
        </w:rPr>
        <w:t>区块链技术</w:t>
      </w:r>
      <w:r>
        <w:rPr>
          <w:lang w:val="zh-CN"/>
        </w:rPr>
        <w:t>:</w:t>
      </w:r>
      <w:r>
        <w:rPr>
          <w:rFonts w:hint="eastAsia"/>
          <w:lang w:val="zh-CN"/>
        </w:rPr>
        <w:t>强调数学理论和计算机技术，突出密码学算法和共识算法等在区块链技术中的实现，注重区块链技术在金融场景中的应用。</w:t>
      </w:r>
    </w:p>
    <w:p>
      <w:pPr>
        <w:pStyle w:val="9"/>
        <w:rPr>
          <w:lang w:val="zh-CN"/>
        </w:rPr>
      </w:pPr>
      <w:r>
        <w:rPr>
          <w:rFonts w:hint="eastAsia"/>
          <w:lang w:val="zh-CN"/>
        </w:rPr>
        <w:t>培</w:t>
      </w:r>
      <w:r>
        <w:rPr>
          <w:rFonts w:hint="eastAsia"/>
          <w:spacing w:val="-1"/>
          <w:lang w:val="zh-CN"/>
        </w:rPr>
        <w:t>养目标：培养适应国家和区域经济社会发展需要，德、智、体、美、劳全面发展，具有扎实的数学和计算机基础，系统掌握以密码学算法和共识算法为核心的区块链技术，面向科技金融等领域，理工商交叉融合的创新型、复合型、应用型人才。</w:t>
      </w:r>
    </w:p>
    <w:p>
      <w:pPr>
        <w:pStyle w:val="9"/>
        <w:rPr>
          <w:lang w:val="zh-CN"/>
        </w:rPr>
      </w:pPr>
      <w:r>
        <w:rPr>
          <w:rFonts w:hint="eastAsia"/>
          <w:lang w:val="zh-CN"/>
        </w:rPr>
        <w:t>发展方向：就业：可进入区块链职位最为集中的互联网、</w:t>
      </w:r>
      <w:r>
        <w:rPr>
          <w:lang w:val="zh-CN"/>
        </w:rPr>
        <w:t>IT</w:t>
      </w:r>
      <w:r>
        <w:rPr>
          <w:rFonts w:hint="eastAsia"/>
          <w:lang w:val="zh-CN"/>
        </w:rPr>
        <w:t>服务、计算机软件、基金证券等行业从事算法设计与应用。目前区块链技术人才需求量大，薪酬高，就业前景好。创业：基于科技金融等行业应用的“区块链</w:t>
      </w:r>
      <w:r>
        <w:rPr>
          <w:lang w:val="zh-CN"/>
        </w:rPr>
        <w:t>+</w:t>
      </w:r>
      <w:r>
        <w:rPr>
          <w:rFonts w:hint="eastAsia"/>
          <w:lang w:val="zh-CN"/>
        </w:rPr>
        <w:t>”项目创业，市场前景广阔，经济效益可期。深造：具有扎实的数学与计算机基础，报考硕士研究生专业选择面宽，是继续深造的首选专业之一。</w:t>
      </w:r>
    </w:p>
    <w:p>
      <w:pPr>
        <w:pStyle w:val="8"/>
      </w:pPr>
      <w:r>
        <w:rPr>
          <w:rFonts w:hint="eastAsia" w:ascii="方正中等线_GBK" w:eastAsia="方正中等线_GBK" w:cs="方正中等线_GBK"/>
        </w:rPr>
        <w:t>◇</w:t>
      </w:r>
      <w:r>
        <w:rPr>
          <w:rFonts w:ascii="方正中等线_GBK" w:eastAsia="方正中等线_GBK" w:cs="方正中等线_GBK"/>
        </w:rPr>
        <w:t xml:space="preserve">        </w:t>
      </w:r>
      <w:r>
        <w:rPr>
          <w:rFonts w:hint="eastAsia"/>
        </w:rPr>
        <w:t>法学院</w:t>
      </w:r>
      <w:r>
        <w:rPr>
          <w:rFonts w:ascii="方正中等线_GBK" w:eastAsia="方正中等线_GBK" w:cs="方正中等线_GBK"/>
        </w:rPr>
        <w:t xml:space="preserve">        </w:t>
      </w:r>
      <w:r>
        <w:rPr>
          <w:rFonts w:hint="eastAsia" w:ascii="方正中等线_GBK" w:eastAsia="方正中等线_GBK" w:cs="方正中等线_GBK"/>
        </w:rPr>
        <w:t>◇</w:t>
      </w:r>
    </w:p>
    <w:p>
      <w:pPr>
        <w:pStyle w:val="10"/>
      </w:pPr>
      <w:r>
        <w:rPr>
          <w:rFonts w:hint="eastAsia"/>
        </w:rPr>
        <w:t>法学专业（</w:t>
      </w:r>
      <w:r>
        <w:t xml:space="preserve">192 </w:t>
      </w:r>
      <w:r>
        <w:rPr>
          <w:rFonts w:hint="eastAsia"/>
        </w:rPr>
        <w:t>人）</w:t>
      </w:r>
    </w:p>
    <w:p>
      <w:pPr>
        <w:pStyle w:val="9"/>
        <w:rPr>
          <w:lang w:val="zh-CN"/>
        </w:rPr>
      </w:pPr>
      <w:r>
        <w:rPr>
          <w:rFonts w:hint="eastAsia"/>
          <w:lang w:val="zh-CN"/>
        </w:rPr>
        <w:t>培养目标：法学专业为国家级一流本科专业建设点，省级特色专业，拥有法律专业硕士学位授权点、法学一级学科硕士学位授权点、法学一级学科博士学位授权建设点。坚持“法廉结合，法商结合，法数结合”的办学特色，依托湖南工商大学大数据、廉政学、经济学、管理学等学科交叉融合优势，以习近平法治思想为指导，面向市场和企业，服务地方法治建设，旨在培养德法兼修、法治情商与智商“双商融合”，能适应党政机关、公检法等司法机关、企事业单位和法律服务机构的教学、研究、管理与咨询等工作的创新型、应用型、复合型卓越法律人才。</w:t>
      </w:r>
    </w:p>
    <w:p>
      <w:pPr>
        <w:pStyle w:val="9"/>
        <w:rPr>
          <w:lang w:val="zh-CN"/>
        </w:rPr>
      </w:pPr>
      <w:r>
        <w:rPr>
          <w:rFonts w:hint="eastAsia"/>
          <w:lang w:val="zh-CN"/>
        </w:rPr>
        <w:t>主</w:t>
      </w:r>
      <w:r>
        <w:rPr>
          <w:rFonts w:hint="eastAsia"/>
          <w:spacing w:val="-1"/>
          <w:lang w:val="zh-CN"/>
        </w:rPr>
        <w:t>要课程：法理学、宪法学、中国法制史、刑法学、民法、商法学、知识产权法、经济法学、刑事诉讼法、民事诉讼法、行政与行政诉讼法、国际法、国际私法、国际经济法、环境资源法、劳动与社会保障法、法律职业伦理、法律文书写作等</w:t>
      </w:r>
      <w:r>
        <w:rPr>
          <w:rFonts w:hint="eastAsia"/>
          <w:lang w:val="zh-CN"/>
        </w:rPr>
        <w:t>。</w:t>
      </w:r>
    </w:p>
    <w:p>
      <w:pPr>
        <w:pStyle w:val="8"/>
      </w:pPr>
      <w:r>
        <w:rPr>
          <w:rFonts w:hint="eastAsia" w:ascii="方正中等线_GBK" w:eastAsia="方正中等线_GBK" w:cs="方正中等线_GBK"/>
        </w:rPr>
        <w:t>◇</w:t>
      </w:r>
      <w:r>
        <w:rPr>
          <w:rFonts w:ascii="方正中等线_GBK" w:eastAsia="方正中等线_GBK" w:cs="方正中等线_GBK"/>
        </w:rPr>
        <w:t xml:space="preserve">        </w:t>
      </w:r>
      <w:r>
        <w:rPr>
          <w:rFonts w:hint="eastAsia"/>
        </w:rPr>
        <w:t>数字传媒与人文学院</w:t>
      </w:r>
      <w:r>
        <w:rPr>
          <w:rFonts w:ascii="方正中等线_GBK" w:eastAsia="方正中等线_GBK" w:cs="方正中等线_GBK"/>
        </w:rPr>
        <w:t xml:space="preserve">        </w:t>
      </w:r>
      <w:r>
        <w:rPr>
          <w:rFonts w:hint="eastAsia" w:ascii="方正中等线_GBK" w:eastAsia="方正中等线_GBK" w:cs="方正中等线_GBK"/>
        </w:rPr>
        <w:t>◇</w:t>
      </w:r>
    </w:p>
    <w:p>
      <w:pPr>
        <w:pStyle w:val="10"/>
      </w:pPr>
      <w:r>
        <w:rPr>
          <w:rFonts w:hint="eastAsia"/>
        </w:rPr>
        <w:t>汉语言文学专业（</w:t>
      </w:r>
      <w:r>
        <w:t>117</w:t>
      </w:r>
      <w:r>
        <w:rPr>
          <w:rFonts w:hint="eastAsia"/>
        </w:rPr>
        <w:t>人</w:t>
      </w:r>
      <w:r>
        <w:t>)</w:t>
      </w:r>
    </w:p>
    <w:p>
      <w:pPr>
        <w:pStyle w:val="9"/>
        <w:rPr>
          <w:lang w:val="zh-CN"/>
        </w:rPr>
      </w:pPr>
      <w:r>
        <w:rPr>
          <w:rFonts w:hint="eastAsia"/>
          <w:lang w:val="zh-CN"/>
        </w:rPr>
        <w:t>汉语言文学专业培养适应新一代信息技术革命的需要，具有较为深厚的人文底蕴，系统掌握中国语言文学的基本知识，具备较强的语言文字表达能力和文学审美鉴评能力，同时掌握一定的跨文化交流和计算机文字信息处理技能；德、智、体、美、劳全面发展，能在政府机关、学校、文化部门、传媒机构等企事业单位和社会团体组织从事宣传、管理、文化交流、中文教学与研究工作的创新型、创业型、应用型、复合型高级专门人才。</w:t>
      </w:r>
    </w:p>
    <w:p>
      <w:pPr>
        <w:pStyle w:val="9"/>
        <w:rPr>
          <w:lang w:val="zh-CN"/>
        </w:rPr>
      </w:pPr>
      <w:r>
        <w:rPr>
          <w:rFonts w:hint="eastAsia"/>
          <w:lang w:val="zh-CN"/>
        </w:rPr>
        <w:t>专业特色：本专业为省级一流建设专业；依托中国语言文学重点学科和学术硕士学位点开展建设，拥有一支由国务院特殊津贴专家、省文史馆馆员、省中青年骨干教师、学校</w:t>
      </w:r>
      <w:r>
        <w:rPr>
          <w:lang w:val="zh-CN"/>
        </w:rPr>
        <w:t>151</w:t>
      </w:r>
      <w:r>
        <w:rPr>
          <w:rFonts w:hint="eastAsia"/>
          <w:lang w:val="zh-CN"/>
        </w:rPr>
        <w:t>人才与青年博士组成的实力强、后劲足的师资队伍；人才培养效果良好：近</w:t>
      </w:r>
      <w:r>
        <w:rPr>
          <w:lang w:val="zh-CN"/>
        </w:rPr>
        <w:t>3</w:t>
      </w:r>
      <w:r>
        <w:rPr>
          <w:rFonts w:hint="eastAsia"/>
          <w:lang w:val="zh-CN"/>
        </w:rPr>
        <w:t>年获“挑战杯”创业计划大赛、“互联网</w:t>
      </w:r>
      <w:r>
        <w:rPr>
          <w:lang w:val="zh-CN"/>
        </w:rPr>
        <w:t>+</w:t>
      </w:r>
      <w:r>
        <w:rPr>
          <w:rFonts w:hint="eastAsia"/>
          <w:lang w:val="zh-CN"/>
        </w:rPr>
        <w:t>”创新创业大赛、湖南省“中华诵”经典诵读大赛、湖南省写作大赛等省级以上学科竞赛奖励</w:t>
      </w:r>
      <w:r>
        <w:rPr>
          <w:lang w:val="zh-CN"/>
        </w:rPr>
        <w:t>20</w:t>
      </w:r>
      <w:r>
        <w:rPr>
          <w:rFonts w:hint="eastAsia"/>
          <w:lang w:val="zh-CN"/>
        </w:rPr>
        <w:t>余项，获国家级、省级大学生研究性学习与创新项目立项</w:t>
      </w:r>
      <w:r>
        <w:rPr>
          <w:lang w:val="zh-CN"/>
        </w:rPr>
        <w:t>30</w:t>
      </w:r>
      <w:r>
        <w:rPr>
          <w:rFonts w:hint="eastAsia"/>
          <w:lang w:val="zh-CN"/>
        </w:rPr>
        <w:t>余项；公开发表学术论文、文学与新闻作品百余篇。</w:t>
      </w:r>
    </w:p>
    <w:p>
      <w:pPr>
        <w:pStyle w:val="10"/>
      </w:pPr>
      <w:r>
        <w:rPr>
          <w:rFonts w:hint="eastAsia"/>
        </w:rPr>
        <w:t>广告学专业（</w:t>
      </w:r>
      <w:r>
        <w:t>73</w:t>
      </w:r>
      <w:r>
        <w:rPr>
          <w:rFonts w:hint="eastAsia"/>
        </w:rPr>
        <w:t>人）</w:t>
      </w:r>
    </w:p>
    <w:p>
      <w:pPr>
        <w:pStyle w:val="9"/>
        <w:rPr>
          <w:lang w:val="zh-CN"/>
        </w:rPr>
      </w:pPr>
      <w:r>
        <w:rPr>
          <w:rFonts w:hint="eastAsia"/>
          <w:lang w:val="zh-CN"/>
        </w:rPr>
        <w:t>广告学专业以数字媒体广告传播教育为特色，培养具有社会主义核心价值观，德、智、体、美、劳全面发展，熟练掌握广告学理论和技能，具有对广告活动的整体把握能力，具备广告与营销传播的理论知识，创新创意能力强，能够在媒介广告部门、广告公司、市场咨询机构、政府部门、企事业单位和文化创意产业部门及相关机构，从事广告创意、策划、制作、营销、市场研究及数字媒体运营的创新型、创业型、应用型、复合型高级专门人才。</w:t>
      </w:r>
    </w:p>
    <w:p>
      <w:pPr>
        <w:pStyle w:val="9"/>
        <w:rPr>
          <w:lang w:val="zh-CN"/>
        </w:rPr>
      </w:pPr>
      <w:r>
        <w:rPr>
          <w:rFonts w:hint="eastAsia"/>
          <w:lang w:val="zh-CN"/>
        </w:rPr>
        <w:t>专业特色：本专业于</w:t>
      </w:r>
      <w:r>
        <w:rPr>
          <w:lang w:val="zh-CN"/>
        </w:rPr>
        <w:t>2001</w:t>
      </w:r>
      <w:r>
        <w:rPr>
          <w:rFonts w:hint="eastAsia"/>
          <w:lang w:val="zh-CN"/>
        </w:rPr>
        <w:t>年开始招生，是湖南省较早创办的广告学本科专业。依托传媒产业管理学术硕士学位点和新闻与传播专业硕士学位点建设，注重通识教育与专业教育、理论教学与实践教学、第一课堂与第二课堂相结合，强调创新思维和学以致用，重视培养学生解决各种复杂专业问题的能力。</w:t>
      </w:r>
    </w:p>
    <w:p>
      <w:pPr>
        <w:pStyle w:val="10"/>
      </w:pPr>
      <w:r>
        <w:rPr>
          <w:rFonts w:hint="eastAsia"/>
        </w:rPr>
        <w:t>新闻学专业（</w:t>
      </w:r>
      <w:r>
        <w:t>60</w:t>
      </w:r>
      <w:r>
        <w:rPr>
          <w:rFonts w:hint="eastAsia"/>
        </w:rPr>
        <w:t>人）</w:t>
      </w:r>
    </w:p>
    <w:p>
      <w:pPr>
        <w:pStyle w:val="9"/>
        <w:rPr>
          <w:lang w:val="zh-CN"/>
        </w:rPr>
      </w:pPr>
      <w:r>
        <w:rPr>
          <w:rFonts w:hint="eastAsia"/>
          <w:lang w:val="zh-CN"/>
        </w:rPr>
        <w:t>新闻学专业依托学校工商学科背景，注重与大数据技术、智能传播的交叉融合，凸显全媒体人才培养理念，培养德、智、体、美、劳全面发展，熟悉新闻传播的法律法规和政策措施，具有广博的人文社会科学知识，掌握新闻采访、写作、编辑、评论和融合新闻传播等方面的基本技能，能在新闻媒体、出版机构、政府部门、企事业单位、社会团体从事新闻报道、公关宣传、舆情管理等工作的创新型、创业型、应用型、复合型高级专门人才。</w:t>
      </w:r>
    </w:p>
    <w:p>
      <w:pPr>
        <w:pStyle w:val="9"/>
        <w:rPr>
          <w:lang w:val="zh-CN"/>
        </w:rPr>
      </w:pPr>
      <w:r>
        <w:rPr>
          <w:rFonts w:hint="eastAsia"/>
          <w:lang w:val="zh-CN"/>
        </w:rPr>
        <w:t>专业特色：本专业为湖南省一流本科建设专业；依托传媒产业管理学术硕士学位点和新闻与传播专业硕士学位点建设，拥有一支高水平“双师型”教学团队，博士比例为</w:t>
      </w:r>
      <w:r>
        <w:rPr>
          <w:lang w:val="zh-CN"/>
        </w:rPr>
        <w:t>50%</w:t>
      </w:r>
      <w:r>
        <w:rPr>
          <w:rFonts w:hint="eastAsia"/>
          <w:lang w:val="zh-CN"/>
        </w:rPr>
        <w:t>，高级职称教师比例为</w:t>
      </w:r>
      <w:r>
        <w:rPr>
          <w:lang w:val="zh-CN"/>
        </w:rPr>
        <w:t>70%</w:t>
      </w:r>
      <w:r>
        <w:rPr>
          <w:rFonts w:hint="eastAsia"/>
          <w:lang w:val="zh-CN"/>
        </w:rPr>
        <w:t>，聘请了多名业界专家为客座教授。创新创业教育与专业教育有机融合，依托国家级众创空间平台，以及中央财政支持的现代传媒综合模拟实验室和融媒体采编播实验室，构建项目驱动式育人体系，实施“卓越新闻传播人才计划”，开办“融媒体卓越班”，将创新精神、创业能力培养纳入专业教育目标体系。设有《有观》公众号、《文新时报》、《跨界》杂志、麓山枫门户网站等系列新媒体实践平台。强调产学研一体化协同育人，深度互动地方传媒，建有湖南省全媒体传播校企合作创新创业教育基地、湖南省现代传媒复合型人才校企合作培养示范基地、湖南省创意写作与创意传播创新创业教育中心、芒果新媒体产业学院、湖南红网新媒体集团校企合作基地、长沙市委宣传部部校合作基地等</w:t>
      </w:r>
      <w:r>
        <w:rPr>
          <w:lang w:val="zh-CN"/>
        </w:rPr>
        <w:t>20</w:t>
      </w:r>
      <w:r>
        <w:rPr>
          <w:rFonts w:hint="eastAsia"/>
          <w:lang w:val="zh-CN"/>
        </w:rPr>
        <w:t>余个省市级实践教学平台。</w:t>
      </w:r>
    </w:p>
    <w:p>
      <w:pPr>
        <w:pStyle w:val="8"/>
      </w:pPr>
      <w:r>
        <w:rPr>
          <w:rFonts w:hint="eastAsia" w:ascii="方正中等线_GBK" w:eastAsia="方正中等线_GBK" w:cs="方正中等线_GBK"/>
        </w:rPr>
        <w:t>◇</w:t>
      </w:r>
      <w:r>
        <w:rPr>
          <w:rFonts w:ascii="方正中等线_GBK" w:eastAsia="方正中等线_GBK" w:cs="方正中等线_GBK"/>
        </w:rPr>
        <w:t xml:space="preserve">        </w:t>
      </w:r>
      <w:r>
        <w:rPr>
          <w:rFonts w:hint="eastAsia"/>
        </w:rPr>
        <w:t>外国语学院</w:t>
      </w:r>
      <w:r>
        <w:rPr>
          <w:rFonts w:ascii="方正中等线_GBK" w:eastAsia="方正中等线_GBK" w:cs="方正中等线_GBK"/>
        </w:rPr>
        <w:t xml:space="preserve">        </w:t>
      </w:r>
      <w:r>
        <w:rPr>
          <w:rFonts w:hint="eastAsia" w:ascii="方正中等线_GBK" w:eastAsia="方正中等线_GBK" w:cs="方正中等线_GBK"/>
        </w:rPr>
        <w:t>◇</w:t>
      </w:r>
    </w:p>
    <w:p>
      <w:pPr>
        <w:pStyle w:val="10"/>
      </w:pPr>
      <w:r>
        <w:rPr>
          <w:rFonts w:hint="eastAsia"/>
        </w:rPr>
        <w:t>英语专业（</w:t>
      </w:r>
      <w:r>
        <w:t>90</w:t>
      </w:r>
      <w:r>
        <w:rPr>
          <w:rFonts w:hint="eastAsia"/>
        </w:rPr>
        <w:t>人）</w:t>
      </w:r>
      <w:r>
        <w:t xml:space="preserve"> </w:t>
      </w:r>
    </w:p>
    <w:p>
      <w:pPr>
        <w:pStyle w:val="9"/>
        <w:rPr>
          <w:lang w:val="zh-CN"/>
        </w:rPr>
      </w:pPr>
      <w:r>
        <w:rPr>
          <w:rFonts w:hint="eastAsia"/>
          <w:lang w:val="zh-CN"/>
        </w:rPr>
        <w:t>培养目标：本专业为省级一流专业建设点。本专业培养适应国家和区域经济社会发展需要，系统掌握英语语言的基本理论、基本知识和专业技能，具有较深厚的英汉语言、文学、翻译、教育和西方文化背景知识，德、智、体、美、劳全面发展，能在外事、教育、文化、科研、外贸等部门从事翻译、教学、管理、研究等工作的应用型高素质专门人才。符合学位授予条件的授予文学学士学位。</w:t>
      </w:r>
    </w:p>
    <w:p>
      <w:pPr>
        <w:pStyle w:val="9"/>
        <w:rPr>
          <w:lang w:val="zh-CN"/>
        </w:rPr>
      </w:pPr>
      <w:r>
        <w:rPr>
          <w:rFonts w:hint="eastAsia"/>
          <w:lang w:val="zh-CN"/>
        </w:rPr>
        <w:t>主要课程：综合英语、英语语音、英语口语与交际、英语经典著作选读、英语听力、英语阅读与欣赏、英语语法与写作、英语修辞与写作、现代汉语、中国文学、应用写作、高级英语、语言学导论、基础口译、英国文学史及选读、美国文学史及选读、翻译理论与实践、英语教学法、文学翻译等。</w:t>
      </w:r>
    </w:p>
    <w:p>
      <w:pPr>
        <w:pStyle w:val="10"/>
      </w:pPr>
      <w:r>
        <w:rPr>
          <w:rFonts w:hint="eastAsia"/>
        </w:rPr>
        <w:t>商务英语专业（</w:t>
      </w:r>
      <w:r>
        <w:t>86</w:t>
      </w:r>
      <w:r>
        <w:rPr>
          <w:rFonts w:hint="eastAsia"/>
        </w:rPr>
        <w:t>人）</w:t>
      </w:r>
    </w:p>
    <w:p>
      <w:pPr>
        <w:pStyle w:val="9"/>
        <w:rPr>
          <w:lang w:val="zh-CN"/>
        </w:rPr>
      </w:pPr>
      <w:r>
        <w:rPr>
          <w:rFonts w:hint="eastAsia"/>
          <w:lang w:val="zh-CN"/>
        </w:rPr>
        <w:t>培养适应国家和区域经济社会发展需要，具有扎实的英语基本功、宽阔的国际视野、专门的国际商务知识与技能，掌握经济学、管理学和法学等相关学科的基本知识和理论，具备较强的跨文化交际能力与较高的人文素养，德、智、体、美、劳全面发展，能在经贸、管理、金融等领域从事贸易、翻译、管理、研究等工作的复合应用型高素质商务英语专门人才。符合学位授予条件的授予文学学士学位。</w:t>
      </w:r>
    </w:p>
    <w:p>
      <w:pPr>
        <w:pStyle w:val="9"/>
        <w:rPr>
          <w:lang w:val="zh-CN"/>
        </w:rPr>
      </w:pPr>
      <w:r>
        <w:rPr>
          <w:rFonts w:hint="eastAsia"/>
          <w:lang w:val="zh-CN"/>
        </w:rPr>
        <w:t>主要课程：综合商务英语、英语口语与交际、英语写作、英语听力、英语阅读与欣赏、应用写作、高级商务英语、英美文学史及选读、翻译理论与实践、语言学导论、商务英语视听说、商务英语翻译、商务英语口译、商务英语阅读、商务英语写作、联络口译、经济学原理、国际贸易、管理学通论等。</w:t>
      </w:r>
    </w:p>
    <w:p>
      <w:pPr>
        <w:pStyle w:val="10"/>
      </w:pPr>
      <w:r>
        <w:rPr>
          <w:rFonts w:hint="eastAsia"/>
        </w:rPr>
        <w:t>法语专业（</w:t>
      </w:r>
      <w:r>
        <w:t>18</w:t>
      </w:r>
      <w:r>
        <w:rPr>
          <w:rFonts w:hint="eastAsia"/>
        </w:rPr>
        <w:t>人）</w:t>
      </w:r>
    </w:p>
    <w:p>
      <w:pPr>
        <w:pStyle w:val="9"/>
        <w:rPr>
          <w:lang w:val="zh-CN"/>
        </w:rPr>
      </w:pPr>
      <w:r>
        <w:rPr>
          <w:rFonts w:hint="eastAsia"/>
          <w:lang w:val="zh-CN"/>
        </w:rPr>
        <w:t>培养目标：本专业培养适应国家和区域经济社会发展需要，系统掌握法语语言的基本理论、基本知识和专业技能，具备法语言、文学、翻译、教育等学科知识和法国文化背景知识，具有国际化视野、创新创业精神、较强的跨文化沟通能力，懂经营、会管理，德、智、体、美、劳全面发展，能在外事、经贸、文化、新闻、科研、旅游等领域从事翻译、教学、研究和管理工作的创新型、创业型及应用型高素质专门人才。符合学位授予条件的授予文学学士学位。</w:t>
      </w:r>
    </w:p>
    <w:p>
      <w:pPr>
        <w:pStyle w:val="9"/>
        <w:rPr>
          <w:lang w:val="zh-CN"/>
        </w:rPr>
      </w:pPr>
      <w:r>
        <w:rPr>
          <w:rFonts w:hint="eastAsia"/>
          <w:lang w:val="zh-CN"/>
        </w:rPr>
        <w:t>主</w:t>
      </w:r>
      <w:r>
        <w:rPr>
          <w:rFonts w:hint="eastAsia"/>
          <w:spacing w:val="-1"/>
          <w:lang w:val="zh-CN"/>
        </w:rPr>
        <w:t>要课程：基础法语、法语口语、法语阅读、法语听力、高级法语、高级法语视听说、法国文化概论、法国国家概况、法语写作、商务法语、商务法语写作、法国文学、法语翻译、法语词汇学及第二外语、经济学通论、管理学通论、会计学等。</w:t>
      </w:r>
    </w:p>
    <w:p>
      <w:pPr>
        <w:pStyle w:val="8"/>
      </w:pPr>
      <w:r>
        <w:rPr>
          <w:rFonts w:hint="eastAsia" w:ascii="方正中等线_GBK" w:eastAsia="方正中等线_GBK" w:cs="方正中等线_GBK"/>
        </w:rPr>
        <w:t>◇</w:t>
      </w:r>
      <w:r>
        <w:rPr>
          <w:rFonts w:ascii="方正中等线_GBK" w:eastAsia="方正中等线_GBK" w:cs="方正中等线_GBK"/>
        </w:rPr>
        <w:t xml:space="preserve">        </w:t>
      </w:r>
      <w:r>
        <w:rPr>
          <w:rFonts w:hint="eastAsia"/>
        </w:rPr>
        <w:t>设计艺术学院</w:t>
      </w:r>
      <w:r>
        <w:rPr>
          <w:rFonts w:ascii="方正中等线_GBK" w:eastAsia="方正中等线_GBK" w:cs="方正中等线_GBK"/>
        </w:rPr>
        <w:t xml:space="preserve">        </w:t>
      </w:r>
      <w:r>
        <w:rPr>
          <w:rFonts w:hint="eastAsia" w:ascii="方正中等线_GBK" w:eastAsia="方正中等线_GBK" w:cs="方正中等线_GBK"/>
        </w:rPr>
        <w:t>◇</w:t>
      </w:r>
    </w:p>
    <w:p>
      <w:pPr>
        <w:pStyle w:val="10"/>
      </w:pPr>
      <w:r>
        <w:rPr>
          <w:rFonts w:hint="eastAsia"/>
        </w:rPr>
        <w:t>视觉传达设计专业（</w:t>
      </w:r>
      <w:r>
        <w:t>192</w:t>
      </w:r>
      <w:r>
        <w:rPr>
          <w:rFonts w:hint="eastAsia"/>
        </w:rPr>
        <w:t>人）</w:t>
      </w:r>
    </w:p>
    <w:p>
      <w:pPr>
        <w:pStyle w:val="9"/>
        <w:rPr>
          <w:lang w:val="zh-CN"/>
        </w:rPr>
      </w:pPr>
      <w:r>
        <w:rPr>
          <w:rFonts w:hint="eastAsia"/>
          <w:lang w:val="zh-CN"/>
        </w:rPr>
        <w:t>培养目标：本专业为国家级一流专业建设点。培养面向新时代语境下新技术、新产业、新模式需求及经济社会发展需要，具有较高文化艺术品味，视野开阔，具备跨学科知识尤其是数字化媒体变革中的多元化表现及综合能力，有创新创业意识和能力，能在专业设计领域和企业、传播机构、大企业市场部门、研究单位从事视觉传达设计、研究及管理等方面工作的人格健全、基础扎实、素质全面、追求卓越的创新型、创业型、应对社会与学科前沿发展的机制应用型高级专门人才。</w:t>
      </w:r>
    </w:p>
    <w:p>
      <w:pPr>
        <w:pStyle w:val="9"/>
        <w:rPr>
          <w:lang w:val="zh-CN"/>
        </w:rPr>
      </w:pPr>
      <w:r>
        <w:rPr>
          <w:rFonts w:hint="eastAsia"/>
          <w:lang w:val="zh-CN"/>
        </w:rPr>
        <w:t>专业核心课程：视觉传达设计基础、插画设计、信息设计、新媒体设计、书籍设计、广告创意、品牌整体形象设计等。</w:t>
      </w:r>
    </w:p>
    <w:p>
      <w:pPr>
        <w:pStyle w:val="10"/>
      </w:pPr>
      <w:r>
        <w:rPr>
          <w:rFonts w:hint="eastAsia"/>
        </w:rPr>
        <w:t>环境设计专业</w:t>
      </w:r>
      <w:r>
        <w:t xml:space="preserve"> </w:t>
      </w:r>
      <w:r>
        <w:rPr>
          <w:rFonts w:hint="eastAsia"/>
        </w:rPr>
        <w:t>（</w:t>
      </w:r>
      <w:r>
        <w:t>168</w:t>
      </w:r>
      <w:r>
        <w:rPr>
          <w:rFonts w:hint="eastAsia"/>
        </w:rPr>
        <w:t>人）</w:t>
      </w:r>
    </w:p>
    <w:p>
      <w:pPr>
        <w:pStyle w:val="9"/>
        <w:rPr>
          <w:lang w:val="zh-CN"/>
        </w:rPr>
      </w:pPr>
      <w:r>
        <w:rPr>
          <w:rFonts w:hint="eastAsia"/>
          <w:lang w:val="zh-CN"/>
        </w:rPr>
        <w:t>培养目标：本专业为省级一流专业建设点。本专业培养适应经济社会发展需要，系统掌握设计艺术基础理论、相关学科领域理论知识与专业技能，具有创新能力、设计实践能力、较高文化艺术品味，具有开阔的文化视野及跨文化交流的能力，德、智、体、美、劳全面发展，能在环境艺术设计机构从事公共建筑室内设计、居住空间设计、城市环境景观与社区环境景观设计、园林设计，在高等院校从事环境设计或教学、研究工作的人格健全、基础扎实、素质全面、追求卓越的创新型、创业型、应用型高级专门人才。</w:t>
      </w:r>
    </w:p>
    <w:p>
      <w:pPr>
        <w:pStyle w:val="9"/>
        <w:rPr>
          <w:lang w:val="zh-CN"/>
        </w:rPr>
      </w:pPr>
      <w:r>
        <w:rPr>
          <w:rFonts w:hint="eastAsia"/>
          <w:lang w:val="zh-CN"/>
        </w:rPr>
        <w:t>专业核心课程：建筑设计史、建筑设计方法学、室内空间设计、景观设计、室内外设计效果图表现技法、人机工程学、制图、建筑模型制作与工艺、建筑相关软件、中外工艺美术史、美学概论、公共关系学、造型基础、构成等。</w:t>
      </w:r>
    </w:p>
    <w:p>
      <w:pPr>
        <w:pStyle w:val="10"/>
      </w:pPr>
      <w:r>
        <w:rPr>
          <w:rFonts w:hint="eastAsia"/>
        </w:rPr>
        <w:t>服装与服饰设计专业（</w:t>
      </w:r>
      <w:r>
        <w:t>49</w:t>
      </w:r>
      <w:r>
        <w:rPr>
          <w:rFonts w:hint="eastAsia"/>
        </w:rPr>
        <w:t>人）</w:t>
      </w:r>
    </w:p>
    <w:p>
      <w:pPr>
        <w:pStyle w:val="9"/>
        <w:rPr>
          <w:lang w:val="zh-CN"/>
        </w:rPr>
      </w:pPr>
      <w:r>
        <w:rPr>
          <w:rFonts w:hint="eastAsia"/>
          <w:lang w:val="zh-CN"/>
        </w:rPr>
        <w:t>培养目标：本专业培养目标立足于信息化时代下的社会发展背景，服务于国家和区域经济社会发展需要，培养系统地掌握服装与服饰设计专业必备的知识与技能，掌握相应的设计思维、表达、沟通和管理技能；并具有较好的学术底蕴及素养、能融合中华民族优秀非物质文化遗产进行设计创新，具有开阔的文化视野、对智能前沿科技理论及相关技术与本专业的结合有一定了解。培养具备较强的设计创意能力、专业交叉学习能力、服装与服饰产品研发、数字化与信息技术运用、品牌策划与管理能力，且基础扎实、素质全面，能够在专业设计领域或企事业单位、科学研究机构从事服装与服饰产品创新设计、服装信息化数字化、服装市场营销、品牌管理等相关工作的创新型、创业型、应用型高级专门人才。</w:t>
      </w:r>
    </w:p>
    <w:p>
      <w:pPr>
        <w:pStyle w:val="9"/>
        <w:rPr>
          <w:lang w:val="zh-CN"/>
        </w:rPr>
      </w:pPr>
      <w:r>
        <w:rPr>
          <w:rFonts w:hint="eastAsia"/>
          <w:lang w:val="zh-CN"/>
        </w:rPr>
        <w:t>专业核心课程：设计学、时装画、中外服装史、立体裁剪、服装结构设计与工艺、智能服装</w:t>
      </w:r>
      <w:r>
        <w:rPr>
          <w:lang w:val="zh-CN"/>
        </w:rPr>
        <w:t>CAD</w:t>
      </w:r>
      <w:r>
        <w:rPr>
          <w:rFonts w:hint="eastAsia"/>
          <w:lang w:val="zh-CN"/>
        </w:rPr>
        <w:t>技术与应用、数字化服装定制、民族服装与服饰创新设计、服装市场营销与品牌管理等。</w:t>
      </w:r>
    </w:p>
    <w:p>
      <w:pPr>
        <w:pStyle w:val="8"/>
      </w:pPr>
      <w:r>
        <w:rPr>
          <w:rFonts w:hint="eastAsia" w:ascii="方正中等线_GBK" w:eastAsia="方正中等线_GBK" w:cs="方正中等线_GBK"/>
        </w:rPr>
        <w:t>◇</w:t>
      </w:r>
      <w:r>
        <w:rPr>
          <w:rFonts w:ascii="方正中等线_GBK" w:eastAsia="方正中等线_GBK" w:cs="方正中等线_GBK"/>
        </w:rPr>
        <w:t xml:space="preserve">        </w:t>
      </w:r>
      <w:r>
        <w:rPr>
          <w:rFonts w:hint="eastAsia"/>
        </w:rPr>
        <w:t>音乐学院</w:t>
      </w:r>
      <w:r>
        <w:rPr>
          <w:rFonts w:ascii="方正中等线_GBK" w:eastAsia="方正中等线_GBK" w:cs="方正中等线_GBK"/>
        </w:rPr>
        <w:t xml:space="preserve">        </w:t>
      </w:r>
      <w:r>
        <w:rPr>
          <w:rFonts w:hint="eastAsia" w:ascii="方正中等线_GBK" w:eastAsia="方正中等线_GBK" w:cs="方正中等线_GBK"/>
        </w:rPr>
        <w:t>◇</w:t>
      </w:r>
    </w:p>
    <w:p>
      <w:pPr>
        <w:pStyle w:val="10"/>
      </w:pPr>
      <w:r>
        <w:rPr>
          <w:rFonts w:hint="eastAsia"/>
        </w:rPr>
        <w:t>音乐表演专业（</w:t>
      </w:r>
      <w:r>
        <w:t>59</w:t>
      </w:r>
      <w:r>
        <w:rPr>
          <w:rFonts w:hint="eastAsia"/>
        </w:rPr>
        <w:t>人）</w:t>
      </w:r>
    </w:p>
    <w:p>
      <w:pPr>
        <w:pStyle w:val="9"/>
        <w:rPr>
          <w:lang w:val="zh-CN"/>
        </w:rPr>
      </w:pPr>
      <w:r>
        <w:rPr>
          <w:rFonts w:hint="eastAsia"/>
          <w:lang w:val="zh-CN"/>
        </w:rPr>
        <w:t>音乐表演专业培养适应地方经济发展需要，熟练掌握音乐表演专业基础理论知识及基本技能，具备声乐、器乐等方向独立表演、合作表演的能力，熟悉音乐表演市场的基本运作知识，能组织策划音乐表演活动、管理音乐艺术团体，能自主创建工作室或表演团队，具有开阔的文化视野及跨文化交流的能力，德、智、体、美、劳全面发展，能够在专业剧场、文化馆站、中小学、企事业单位、演艺公司等从事音乐表演、艺术管理、教学等方面工作的人格健全、基础扎实、素质全面、追求卓越的创新型、创业型、应用型高级专门人才。</w:t>
      </w:r>
    </w:p>
    <w:p>
      <w:pPr>
        <w:pStyle w:val="9"/>
        <w:rPr>
          <w:lang w:val="zh-CN"/>
        </w:rPr>
      </w:pPr>
      <w:r>
        <w:rPr>
          <w:rFonts w:hint="eastAsia"/>
          <w:spacing w:val="-1"/>
          <w:lang w:val="zh-CN"/>
        </w:rPr>
        <w:t>专业特色：学院现有教职工</w:t>
      </w:r>
      <w:r>
        <w:rPr>
          <w:spacing w:val="-1"/>
          <w:lang w:val="zh-CN"/>
        </w:rPr>
        <w:t>41</w:t>
      </w:r>
      <w:r>
        <w:rPr>
          <w:rFonts w:hint="eastAsia"/>
          <w:spacing w:val="-1"/>
          <w:lang w:val="zh-CN"/>
        </w:rPr>
        <w:t>人，其中教授</w:t>
      </w:r>
      <w:r>
        <w:rPr>
          <w:spacing w:val="-1"/>
          <w:lang w:val="zh-CN"/>
        </w:rPr>
        <w:t>7</w:t>
      </w:r>
      <w:r>
        <w:rPr>
          <w:rFonts w:hint="eastAsia"/>
          <w:spacing w:val="-1"/>
          <w:lang w:val="zh-CN"/>
        </w:rPr>
        <w:t>人、副教授</w:t>
      </w:r>
      <w:r>
        <w:rPr>
          <w:spacing w:val="-1"/>
          <w:lang w:val="zh-CN"/>
        </w:rPr>
        <w:t>5</w:t>
      </w:r>
      <w:r>
        <w:rPr>
          <w:rFonts w:hint="eastAsia"/>
          <w:spacing w:val="-1"/>
          <w:lang w:val="zh-CN"/>
        </w:rPr>
        <w:t>人，博士（含在读）</w:t>
      </w:r>
      <w:r>
        <w:rPr>
          <w:spacing w:val="-1"/>
          <w:lang w:val="zh-CN"/>
        </w:rPr>
        <w:t>13</w:t>
      </w:r>
      <w:r>
        <w:rPr>
          <w:rFonts w:hint="eastAsia"/>
          <w:spacing w:val="-1"/>
          <w:lang w:val="zh-CN"/>
        </w:rPr>
        <w:t>人，硕士</w:t>
      </w:r>
      <w:r>
        <w:rPr>
          <w:spacing w:val="-1"/>
          <w:lang w:val="zh-CN"/>
        </w:rPr>
        <w:t>27</w:t>
      </w:r>
      <w:r>
        <w:rPr>
          <w:rFonts w:hint="eastAsia"/>
          <w:spacing w:val="-1"/>
          <w:lang w:val="zh-CN"/>
        </w:rPr>
        <w:t>人。院长肖鸣教授为国家一级指挥（技术二级），国务院政府特殊津贴专家，文化部优秀专家，长沙交响乐团音乐总监兼首席指挥、俄罗斯别尔哥罗德国立交响乐团荣誉总监、中国交响乐联盟理事、湖南省音乐家协会副主席等。学院依托学校商科背景，注重专业与市场相结合，强调对学生音乐表演实践能力、创新能力的培养，努力营造音乐、文学、设计艺术、产业管理等多学科知识相互渗透、相互影响的学习氛围。近年来，学生在湖南省普通高校音乐与舞蹈表演学科“独唱、独奏、独舞”比赛、大学生艺术展演中成绩显赫。首届初次毕业生去向落实率</w:t>
      </w:r>
      <w:r>
        <w:rPr>
          <w:spacing w:val="-1"/>
          <w:lang w:val="zh-CN"/>
        </w:rPr>
        <w:t>93.33%,</w:t>
      </w:r>
      <w:r>
        <w:rPr>
          <w:rFonts w:hint="eastAsia"/>
          <w:spacing w:val="-1"/>
          <w:lang w:val="zh-CN"/>
        </w:rPr>
        <w:t>向社会输送了高素质、高质量的音乐表演专门人才，赢得了社会各界的广泛赞誉。</w:t>
      </w:r>
    </w:p>
    <w:p>
      <w:pPr>
        <w:pStyle w:val="8"/>
      </w:pPr>
      <w:r>
        <w:rPr>
          <w:rFonts w:hint="eastAsia" w:ascii="方正中等线_GBK" w:eastAsia="方正中等线_GBK" w:cs="方正中等线_GBK"/>
        </w:rPr>
        <w:t>◇</w:t>
      </w:r>
      <w:r>
        <w:rPr>
          <w:rFonts w:ascii="方正中等线_GBK" w:eastAsia="方正中等线_GBK" w:cs="方正中等线_GBK"/>
        </w:rPr>
        <w:t xml:space="preserve">        </w:t>
      </w:r>
      <w:r>
        <w:rPr>
          <w:rFonts w:hint="eastAsia"/>
        </w:rPr>
        <w:t>国际商学院</w:t>
      </w:r>
      <w:r>
        <w:rPr>
          <w:rFonts w:ascii="方正中等线_GBK" w:eastAsia="方正中等线_GBK" w:cs="方正中等线_GBK"/>
        </w:rPr>
        <w:t xml:space="preserve">        </w:t>
      </w:r>
      <w:r>
        <w:rPr>
          <w:rFonts w:hint="eastAsia" w:ascii="方正中等线_GBK" w:eastAsia="方正中等线_GBK" w:cs="方正中等线_GBK"/>
        </w:rPr>
        <w:t>◇</w:t>
      </w:r>
    </w:p>
    <w:p>
      <w:pPr>
        <w:pStyle w:val="10"/>
      </w:pPr>
      <w:r>
        <w:rPr>
          <w:rFonts w:hint="eastAsia"/>
        </w:rPr>
        <w:t>金融学专业（</w:t>
      </w:r>
      <w:r>
        <w:t>115</w:t>
      </w:r>
      <w:r>
        <w:rPr>
          <w:rFonts w:hint="eastAsia"/>
        </w:rPr>
        <w:t>人）</w:t>
      </w:r>
    </w:p>
    <w:p>
      <w:pPr>
        <w:pStyle w:val="9"/>
        <w:rPr>
          <w:lang w:val="zh-CN"/>
        </w:rPr>
      </w:pPr>
      <w:r>
        <w:rPr>
          <w:rFonts w:hint="eastAsia"/>
          <w:lang w:val="zh-CN"/>
        </w:rPr>
        <w:t>国家教育部</w:t>
      </w:r>
      <w:r>
        <w:rPr>
          <w:lang w:val="zh-CN"/>
        </w:rPr>
        <w:t>2015</w:t>
      </w:r>
      <w:r>
        <w:rPr>
          <w:rFonts w:hint="eastAsia"/>
          <w:lang w:val="zh-CN"/>
        </w:rPr>
        <w:t>年</w:t>
      </w:r>
      <w:r>
        <w:rPr>
          <w:lang w:val="zh-CN"/>
        </w:rPr>
        <w:t>8</w:t>
      </w:r>
      <w:r>
        <w:rPr>
          <w:rFonts w:hint="eastAsia"/>
          <w:lang w:val="zh-CN"/>
        </w:rPr>
        <w:t>月</w:t>
      </w:r>
      <w:r>
        <w:rPr>
          <w:lang w:val="zh-CN"/>
        </w:rPr>
        <w:t>12</w:t>
      </w:r>
      <w:r>
        <w:rPr>
          <w:rFonts w:hint="eastAsia"/>
          <w:lang w:val="zh-CN"/>
        </w:rPr>
        <w:t>日批准湖南工商大学（</w:t>
      </w:r>
      <w:r>
        <w:rPr>
          <w:lang w:val="zh-CN"/>
        </w:rPr>
        <w:t>HUTB</w:t>
      </w:r>
      <w:r>
        <w:rPr>
          <w:rFonts w:hint="eastAsia"/>
          <w:lang w:val="zh-CN"/>
        </w:rPr>
        <w:t>）与美国弗罗斯特堡州立大学</w:t>
      </w:r>
      <w:r>
        <w:rPr>
          <w:lang w:val="zh-CN"/>
        </w:rPr>
        <w:t>(FSU)</w:t>
      </w:r>
      <w:r>
        <w:rPr>
          <w:rFonts w:hint="eastAsia"/>
          <w:lang w:val="zh-CN"/>
        </w:rPr>
        <w:t>合作举办金融学专业高等教育本科项目，项目编号为</w:t>
      </w:r>
      <w:r>
        <w:rPr>
          <w:lang w:val="zh-CN"/>
        </w:rPr>
        <w:t>MOE43US1A20151717N</w:t>
      </w:r>
      <w:r>
        <w:rPr>
          <w:rFonts w:hint="eastAsia"/>
          <w:lang w:val="zh-CN"/>
        </w:rPr>
        <w:t>。该项目以培养国际型金融专业人才为目标。</w:t>
      </w:r>
    </w:p>
    <w:p>
      <w:pPr>
        <w:pStyle w:val="9"/>
        <w:rPr>
          <w:lang w:val="zh-CN"/>
        </w:rPr>
      </w:pPr>
      <w:r>
        <w:rPr>
          <w:lang w:val="zh-CN"/>
        </w:rPr>
        <w:t>HUTB</w:t>
      </w:r>
      <w:r>
        <w:rPr>
          <w:rFonts w:hint="eastAsia"/>
          <w:lang w:val="zh-CN"/>
        </w:rPr>
        <w:t>按培养方案和教学计划引进</w:t>
      </w:r>
      <w:r>
        <w:rPr>
          <w:lang w:val="zh-CN"/>
        </w:rPr>
        <w:t>FSU</w:t>
      </w:r>
      <w:r>
        <w:rPr>
          <w:rFonts w:hint="eastAsia"/>
          <w:lang w:val="zh-CN"/>
        </w:rPr>
        <w:t>授课教师、教材教辅、教育教学模式和学业评价体系等教育资源。除英语强化课程外，本项目开设</w:t>
      </w:r>
      <w:r>
        <w:rPr>
          <w:lang w:val="zh-CN"/>
        </w:rPr>
        <w:t>42</w:t>
      </w:r>
      <w:r>
        <w:rPr>
          <w:rFonts w:hint="eastAsia"/>
          <w:lang w:val="zh-CN"/>
        </w:rPr>
        <w:t>门课程，教学总时数</w:t>
      </w:r>
      <w:r>
        <w:rPr>
          <w:lang w:val="zh-CN"/>
        </w:rPr>
        <w:t>2876</w:t>
      </w:r>
      <w:r>
        <w:rPr>
          <w:rFonts w:hint="eastAsia"/>
          <w:lang w:val="zh-CN"/>
        </w:rPr>
        <w:t>学时。</w:t>
      </w:r>
      <w:r>
        <w:rPr>
          <w:lang w:val="zh-CN"/>
        </w:rPr>
        <w:t>HUTB</w:t>
      </w:r>
      <w:r>
        <w:rPr>
          <w:rFonts w:hint="eastAsia"/>
          <w:lang w:val="zh-CN"/>
        </w:rPr>
        <w:t>教师负责</w:t>
      </w:r>
      <w:r>
        <w:rPr>
          <w:lang w:val="zh-CN"/>
        </w:rPr>
        <w:t>25</w:t>
      </w:r>
      <w:r>
        <w:rPr>
          <w:rFonts w:hint="eastAsia"/>
          <w:lang w:val="zh-CN"/>
        </w:rPr>
        <w:t>门课程的讲授，中文、中英文双语教学，计</w:t>
      </w:r>
      <w:r>
        <w:rPr>
          <w:lang w:val="zh-CN"/>
        </w:rPr>
        <w:t>1736</w:t>
      </w:r>
      <w:r>
        <w:rPr>
          <w:rFonts w:hint="eastAsia"/>
          <w:lang w:val="zh-CN"/>
        </w:rPr>
        <w:t>学时；</w:t>
      </w:r>
      <w:r>
        <w:rPr>
          <w:lang w:val="zh-CN"/>
        </w:rPr>
        <w:t>FSU</w:t>
      </w:r>
      <w:r>
        <w:rPr>
          <w:rFonts w:hint="eastAsia"/>
          <w:lang w:val="zh-CN"/>
        </w:rPr>
        <w:t>教师负责</w:t>
      </w:r>
      <w:r>
        <w:rPr>
          <w:lang w:val="zh-CN"/>
        </w:rPr>
        <w:t>17</w:t>
      </w:r>
      <w:r>
        <w:rPr>
          <w:rFonts w:hint="eastAsia"/>
          <w:lang w:val="zh-CN"/>
        </w:rPr>
        <w:t>门课程的讲授，全英文教学，涵盖通识课、专业基础课、专业核心课等，计</w:t>
      </w:r>
      <w:r>
        <w:rPr>
          <w:lang w:val="zh-CN"/>
        </w:rPr>
        <w:t>1140</w:t>
      </w:r>
      <w:r>
        <w:rPr>
          <w:rFonts w:hint="eastAsia"/>
          <w:lang w:val="zh-CN"/>
        </w:rPr>
        <w:t>学时。</w:t>
      </w:r>
    </w:p>
    <w:p>
      <w:pPr>
        <w:pStyle w:val="10"/>
      </w:pPr>
      <w:r>
        <w:rPr>
          <w:rFonts w:hint="eastAsia"/>
        </w:rPr>
        <w:t>会计学专业（</w:t>
      </w:r>
      <w:r>
        <w:t>117</w:t>
      </w:r>
      <w:r>
        <w:rPr>
          <w:rFonts w:hint="eastAsia"/>
        </w:rPr>
        <w:t>人）</w:t>
      </w:r>
    </w:p>
    <w:p>
      <w:pPr>
        <w:pStyle w:val="9"/>
        <w:rPr>
          <w:lang w:val="zh-CN"/>
        </w:rPr>
      </w:pPr>
      <w:r>
        <w:rPr>
          <w:rFonts w:hint="eastAsia"/>
          <w:lang w:val="zh-CN"/>
        </w:rPr>
        <w:t>国家教育部</w:t>
      </w:r>
      <w:r>
        <w:rPr>
          <w:lang w:val="zh-CN"/>
        </w:rPr>
        <w:t>2018</w:t>
      </w:r>
      <w:r>
        <w:rPr>
          <w:rFonts w:hint="eastAsia"/>
          <w:lang w:val="zh-CN"/>
        </w:rPr>
        <w:t>年</w:t>
      </w:r>
      <w:r>
        <w:rPr>
          <w:lang w:val="zh-CN"/>
        </w:rPr>
        <w:t>1</w:t>
      </w:r>
      <w:r>
        <w:rPr>
          <w:rFonts w:hint="eastAsia"/>
          <w:lang w:val="zh-CN"/>
        </w:rPr>
        <w:t>月</w:t>
      </w:r>
      <w:r>
        <w:rPr>
          <w:lang w:val="zh-CN"/>
        </w:rPr>
        <w:t>15</w:t>
      </w:r>
      <w:r>
        <w:rPr>
          <w:rFonts w:hint="eastAsia"/>
          <w:lang w:val="zh-CN"/>
        </w:rPr>
        <w:t>日批准湖南工商大学</w:t>
      </w:r>
      <w:r>
        <w:rPr>
          <w:lang w:val="zh-CN"/>
        </w:rPr>
        <w:t>(HUTB)</w:t>
      </w:r>
      <w:r>
        <w:rPr>
          <w:rFonts w:hint="eastAsia"/>
          <w:lang w:val="zh-CN"/>
        </w:rPr>
        <w:t>与英国西伦敦大学</w:t>
      </w:r>
      <w:r>
        <w:rPr>
          <w:lang w:val="zh-CN"/>
        </w:rPr>
        <w:t>(UWL)</w:t>
      </w:r>
      <w:r>
        <w:rPr>
          <w:rFonts w:hint="eastAsia"/>
          <w:lang w:val="zh-CN"/>
        </w:rPr>
        <w:t>合作举办会计学专业本科项目，项目编号为</w:t>
      </w:r>
      <w:r>
        <w:rPr>
          <w:lang w:val="zh-CN"/>
        </w:rPr>
        <w:t>MOE43UK2A20171880N</w:t>
      </w:r>
      <w:r>
        <w:rPr>
          <w:rFonts w:hint="eastAsia"/>
          <w:lang w:val="zh-CN"/>
        </w:rPr>
        <w:t>。该项目以培养国际型会计专业人才为目标。</w:t>
      </w:r>
    </w:p>
    <w:p>
      <w:pPr>
        <w:pStyle w:val="9"/>
        <w:rPr>
          <w:lang w:val="zh-CN"/>
        </w:rPr>
      </w:pPr>
      <w:r>
        <w:rPr>
          <w:lang w:val="zh-CN"/>
        </w:rPr>
        <w:t>HUTB</w:t>
      </w:r>
      <w:r>
        <w:rPr>
          <w:rFonts w:hint="eastAsia"/>
          <w:lang w:val="zh-CN"/>
        </w:rPr>
        <w:t>按培养方案和教学计划引进</w:t>
      </w:r>
      <w:r>
        <w:rPr>
          <w:lang w:val="zh-CN"/>
        </w:rPr>
        <w:t>UWL</w:t>
      </w:r>
      <w:r>
        <w:rPr>
          <w:rFonts w:hint="eastAsia"/>
          <w:lang w:val="zh-CN"/>
        </w:rPr>
        <w:t>授课教师、教材教辅、教育教学模式和学业评价体系等教育资源。除英语强化课程外，本项目开设</w:t>
      </w:r>
      <w:r>
        <w:rPr>
          <w:lang w:val="zh-CN"/>
        </w:rPr>
        <w:t>38</w:t>
      </w:r>
      <w:r>
        <w:rPr>
          <w:rFonts w:hint="eastAsia"/>
          <w:lang w:val="zh-CN"/>
        </w:rPr>
        <w:t>门课程，教学总时数</w:t>
      </w:r>
      <w:r>
        <w:rPr>
          <w:lang w:val="zh-CN"/>
        </w:rPr>
        <w:t>2716</w:t>
      </w:r>
      <w:r>
        <w:rPr>
          <w:rFonts w:hint="eastAsia"/>
          <w:lang w:val="zh-CN"/>
        </w:rPr>
        <w:t>学时。</w:t>
      </w:r>
      <w:r>
        <w:rPr>
          <w:lang w:val="zh-CN"/>
        </w:rPr>
        <w:t>HUTB</w:t>
      </w:r>
      <w:r>
        <w:rPr>
          <w:rFonts w:hint="eastAsia"/>
          <w:lang w:val="zh-CN"/>
        </w:rPr>
        <w:t>教师负责</w:t>
      </w:r>
      <w:r>
        <w:rPr>
          <w:lang w:val="zh-CN"/>
        </w:rPr>
        <w:t>20</w:t>
      </w:r>
      <w:r>
        <w:rPr>
          <w:rFonts w:hint="eastAsia"/>
          <w:lang w:val="zh-CN"/>
        </w:rPr>
        <w:t>门课程的讲授，中文、中英文双语教学，计</w:t>
      </w:r>
      <w:r>
        <w:rPr>
          <w:lang w:val="zh-CN"/>
        </w:rPr>
        <w:t>1676</w:t>
      </w:r>
      <w:r>
        <w:rPr>
          <w:rFonts w:hint="eastAsia"/>
          <w:lang w:val="zh-CN"/>
        </w:rPr>
        <w:t>学时；</w:t>
      </w:r>
      <w:r>
        <w:rPr>
          <w:lang w:val="zh-CN"/>
        </w:rPr>
        <w:t>UWL</w:t>
      </w:r>
      <w:r>
        <w:rPr>
          <w:rFonts w:hint="eastAsia"/>
          <w:lang w:val="zh-CN"/>
        </w:rPr>
        <w:t>教师负责</w:t>
      </w:r>
      <w:r>
        <w:rPr>
          <w:lang w:val="zh-CN"/>
        </w:rPr>
        <w:t>18</w:t>
      </w:r>
      <w:r>
        <w:rPr>
          <w:rFonts w:hint="eastAsia"/>
          <w:lang w:val="zh-CN"/>
        </w:rPr>
        <w:t>门课程的讲授，全英文教学，涵盖通识课、专业基础课、专业核心课等，计</w:t>
      </w:r>
      <w:r>
        <w:rPr>
          <w:lang w:val="zh-CN"/>
        </w:rPr>
        <w:t>1040</w:t>
      </w:r>
      <w:r>
        <w:rPr>
          <w:rFonts w:hint="eastAsia"/>
          <w:lang w:val="zh-CN"/>
        </w:rPr>
        <w:t>学时。</w:t>
      </w:r>
    </w:p>
    <w:p>
      <w:pPr>
        <w:pStyle w:val="10"/>
      </w:pPr>
      <w:r>
        <w:rPr>
          <w:rFonts w:hint="eastAsia"/>
        </w:rPr>
        <w:t>会计专业（</w:t>
      </w:r>
      <w:r>
        <w:t>63</w:t>
      </w:r>
      <w:r>
        <w:rPr>
          <w:rFonts w:hint="eastAsia"/>
        </w:rPr>
        <w:t>人）（专科）</w:t>
      </w:r>
    </w:p>
    <w:p>
      <w:pPr>
        <w:pStyle w:val="9"/>
        <w:rPr>
          <w:lang w:val="zh-CN"/>
        </w:rPr>
      </w:pPr>
      <w:r>
        <w:rPr>
          <w:rFonts w:hint="eastAsia"/>
          <w:lang w:val="zh-CN"/>
        </w:rPr>
        <w:t>采用“</w:t>
      </w:r>
      <w:r>
        <w:rPr>
          <w:lang w:val="zh-CN"/>
        </w:rPr>
        <w:t>3+1</w:t>
      </w:r>
      <w:r>
        <w:rPr>
          <w:rFonts w:hint="eastAsia"/>
          <w:lang w:val="zh-CN"/>
        </w:rPr>
        <w:t>”模式，培养学生系统掌握会计学基础理论和基本技能，以记账、算账、核账为基本能力，拓宽学生国内外资本市场的运营能力，培养具有较强的英语听说读写能力和良好的国际化专业教育背景，能胜任外资企业及涉外企事业单位会计实务工作的高级应用型人才。</w:t>
      </w:r>
    </w:p>
    <w:p>
      <w:pPr>
        <w:rPr>
          <w:lang w:val="zh-CN"/>
        </w:rPr>
      </w:pPr>
      <w:r>
        <w:rPr>
          <w:rFonts w:hint="eastAsia"/>
          <w:lang w:val="zh-CN"/>
        </w:rPr>
        <w:t>在湖南工商大学修读期间，以英语教学和专业教学为主线，开设课程</w:t>
      </w:r>
      <w:r>
        <w:rPr>
          <w:lang w:val="zh-CN"/>
        </w:rPr>
        <w:t>32</w:t>
      </w:r>
      <w:r>
        <w:rPr>
          <w:rFonts w:hint="eastAsia"/>
          <w:lang w:val="zh-CN"/>
        </w:rPr>
        <w:t>门，共</w:t>
      </w:r>
      <w:r>
        <w:rPr>
          <w:lang w:val="zh-CN"/>
        </w:rPr>
        <w:t>2460</w:t>
      </w:r>
      <w:r>
        <w:rPr>
          <w:rFonts w:hint="eastAsia"/>
          <w:lang w:val="zh-CN"/>
        </w:rPr>
        <w:t>学时。英语课为</w:t>
      </w:r>
      <w:r>
        <w:rPr>
          <w:lang w:val="zh-CN"/>
        </w:rPr>
        <w:t>1025</w:t>
      </w:r>
      <w:r>
        <w:rPr>
          <w:rFonts w:hint="eastAsia"/>
          <w:lang w:val="zh-CN"/>
        </w:rPr>
        <w:t>学时；其它文化课、专业基础课、专业核心课合计</w:t>
      </w:r>
      <w:r>
        <w:rPr>
          <w:lang w:val="zh-CN"/>
        </w:rPr>
        <w:t>1435</w:t>
      </w:r>
      <w:r>
        <w:rPr>
          <w:rFonts w:hint="eastAsia"/>
          <w:lang w:val="zh-CN"/>
        </w:rPr>
        <w:t>学时。专业课程由中外合作院校共同负责，</w:t>
      </w:r>
      <w:r>
        <w:rPr>
          <w:lang w:val="zh-CN"/>
        </w:rPr>
        <w:t>3</w:t>
      </w:r>
      <w:r>
        <w:rPr>
          <w:rFonts w:hint="eastAsia"/>
          <w:lang w:val="zh-CN"/>
        </w:rPr>
        <w:t>门专业双语课，计</w:t>
      </w:r>
      <w:r>
        <w:rPr>
          <w:lang w:val="zh-CN"/>
        </w:rPr>
        <w:t>192</w:t>
      </w:r>
      <w:r>
        <w:rPr>
          <w:rFonts w:hint="eastAsia"/>
          <w:lang w:val="zh-CN"/>
        </w:rPr>
        <w:t>学时，全英文授课的专业课为</w:t>
      </w:r>
      <w:r>
        <w:rPr>
          <w:lang w:val="zh-CN"/>
        </w:rPr>
        <w:t>96</w:t>
      </w:r>
      <w:r>
        <w:rPr>
          <w:rFonts w:hint="eastAsia"/>
          <w:lang w:val="zh-CN"/>
        </w:rPr>
        <w:t>学时。开设若干素质拓展讲座，计</w:t>
      </w:r>
      <w:r>
        <w:rPr>
          <w:lang w:val="zh-CN"/>
        </w:rPr>
        <w:t>36</w:t>
      </w:r>
      <w:r>
        <w:rPr>
          <w:rFonts w:hint="eastAsia"/>
          <w:lang w:val="zh-CN"/>
        </w:rPr>
        <w:t>学时。</w:t>
      </w:r>
    </w:p>
    <w:p>
      <w:pPr>
        <w:rPr>
          <w:lang w:val="zh-CN"/>
        </w:rPr>
      </w:pPr>
    </w:p>
    <w:p>
      <w:pPr>
        <w:pStyle w:val="4"/>
        <w:rPr>
          <w:lang w:val="zh-CN"/>
        </w:rPr>
      </w:pPr>
      <w:r>
        <w:rPr>
          <w:rFonts w:hint="eastAsia"/>
          <w:lang w:val="zh-CN"/>
        </w:rPr>
        <w:t>湖南工商大学毕业生校园招聘会</w:t>
      </w:r>
    </w:p>
    <w:p>
      <w:pPr>
        <w:pStyle w:val="4"/>
        <w:rPr>
          <w:rFonts w:ascii="方正大标宋_GBK" w:eastAsia="方正大标宋_GBK" w:cs="方正大标宋_GBK"/>
          <w:sz w:val="60"/>
          <w:szCs w:val="60"/>
          <w:lang w:val="zh-CN"/>
        </w:rPr>
      </w:pPr>
      <w:r>
        <w:rPr>
          <w:rFonts w:hint="eastAsia" w:ascii="方正大标宋_GBK" w:eastAsia="方正大标宋_GBK" w:cs="方正大标宋_GBK"/>
          <w:sz w:val="60"/>
          <w:szCs w:val="60"/>
          <w:lang w:val="zh-CN"/>
        </w:rPr>
        <w:t>邀</w:t>
      </w:r>
      <w:r>
        <w:rPr>
          <w:rFonts w:ascii="方正大标宋_GBK" w:eastAsia="方正大标宋_GBK" w:cs="方正大标宋_GBK"/>
          <w:sz w:val="60"/>
          <w:szCs w:val="60"/>
          <w:lang w:val="zh-CN"/>
        </w:rPr>
        <w:t xml:space="preserve">  </w:t>
      </w:r>
      <w:r>
        <w:rPr>
          <w:rFonts w:hint="eastAsia" w:ascii="方正大标宋_GBK" w:eastAsia="方正大标宋_GBK" w:cs="方正大标宋_GBK"/>
          <w:sz w:val="60"/>
          <w:szCs w:val="60"/>
          <w:lang w:val="zh-CN"/>
        </w:rPr>
        <w:t>请</w:t>
      </w:r>
      <w:r>
        <w:rPr>
          <w:rFonts w:ascii="方正大标宋_GBK" w:eastAsia="方正大标宋_GBK" w:cs="方正大标宋_GBK"/>
          <w:sz w:val="60"/>
          <w:szCs w:val="60"/>
          <w:lang w:val="zh-CN"/>
        </w:rPr>
        <w:t xml:space="preserve">  </w:t>
      </w:r>
      <w:r>
        <w:rPr>
          <w:rFonts w:hint="eastAsia" w:ascii="方正大标宋_GBK" w:eastAsia="方正大标宋_GBK" w:cs="方正大标宋_GBK"/>
          <w:sz w:val="60"/>
          <w:szCs w:val="60"/>
          <w:lang w:val="zh-CN"/>
        </w:rPr>
        <w:t>函</w:t>
      </w:r>
    </w:p>
    <w:p>
      <w:pPr>
        <w:pStyle w:val="11"/>
        <w:ind w:firstLine="0"/>
        <w:rPr>
          <w:sz w:val="19"/>
          <w:szCs w:val="19"/>
        </w:rPr>
      </w:pPr>
      <w:r>
        <w:rPr>
          <w:rFonts w:hint="eastAsia"/>
          <w:sz w:val="19"/>
          <w:szCs w:val="19"/>
        </w:rPr>
        <w:t>尊敬的用人单位：</w:t>
      </w:r>
    </w:p>
    <w:p>
      <w:pPr>
        <w:pStyle w:val="11"/>
        <w:ind w:firstLine="369"/>
        <w:rPr>
          <w:sz w:val="19"/>
          <w:szCs w:val="19"/>
        </w:rPr>
      </w:pPr>
      <w:r>
        <w:rPr>
          <w:sz w:val="19"/>
          <w:szCs w:val="19"/>
        </w:rPr>
        <w:t xml:space="preserve"> </w:t>
      </w:r>
      <w:r>
        <w:rPr>
          <w:rFonts w:hint="eastAsia"/>
          <w:sz w:val="19"/>
          <w:szCs w:val="19"/>
        </w:rPr>
        <w:t>衷心感谢贵单位多年来对我校毕业生就业工作的大力支持！</w:t>
      </w:r>
    </w:p>
    <w:p>
      <w:pPr>
        <w:pStyle w:val="11"/>
        <w:ind w:firstLine="369"/>
        <w:rPr>
          <w:sz w:val="19"/>
          <w:szCs w:val="19"/>
        </w:rPr>
      </w:pPr>
      <w:r>
        <w:rPr>
          <w:rFonts w:hint="eastAsia"/>
          <w:sz w:val="19"/>
          <w:szCs w:val="19"/>
        </w:rPr>
        <w:t>为配合贵单位做好校园招聘工作，同时促进我校毕业生更充分更高质量就业，我们热忱欢迎贵单位来我校选拔人才，并竭诚为你们提供最优质的服务！</w:t>
      </w:r>
    </w:p>
    <w:p>
      <w:pPr>
        <w:pStyle w:val="11"/>
        <w:ind w:firstLine="369"/>
        <w:rPr>
          <w:sz w:val="19"/>
          <w:szCs w:val="19"/>
        </w:rPr>
      </w:pPr>
      <w:r>
        <w:rPr>
          <w:rStyle w:val="12"/>
          <w:rFonts w:hint="eastAsia"/>
        </w:rPr>
        <w:t>一、“线上</w:t>
      </w:r>
      <w:r>
        <w:rPr>
          <w:rStyle w:val="12"/>
        </w:rPr>
        <w:t>+</w:t>
      </w:r>
      <w:r>
        <w:rPr>
          <w:rStyle w:val="12"/>
          <w:rFonts w:hint="eastAsia"/>
        </w:rPr>
        <w:t>线下”校园招聘计划：</w:t>
      </w:r>
    </w:p>
    <w:p>
      <w:pPr>
        <w:pStyle w:val="11"/>
        <w:ind w:firstLine="369"/>
        <w:rPr>
          <w:sz w:val="19"/>
          <w:szCs w:val="19"/>
        </w:rPr>
      </w:pPr>
      <w:r>
        <w:rPr>
          <w:sz w:val="19"/>
          <w:szCs w:val="19"/>
        </w:rPr>
        <w:t>1.</w:t>
      </w:r>
      <w:r>
        <w:rPr>
          <w:rFonts w:hint="eastAsia"/>
          <w:sz w:val="19"/>
          <w:szCs w:val="19"/>
        </w:rPr>
        <w:t>大型招聘会：</w:t>
      </w:r>
      <w:r>
        <w:rPr>
          <w:sz w:val="19"/>
          <w:szCs w:val="19"/>
        </w:rPr>
        <w:t>11</w:t>
      </w:r>
      <w:r>
        <w:rPr>
          <w:rFonts w:hint="eastAsia"/>
          <w:sz w:val="19"/>
          <w:szCs w:val="19"/>
        </w:rPr>
        <w:t>月下旬</w:t>
      </w:r>
    </w:p>
    <w:p>
      <w:pPr>
        <w:pStyle w:val="11"/>
        <w:ind w:firstLine="369"/>
        <w:rPr>
          <w:sz w:val="19"/>
          <w:szCs w:val="19"/>
        </w:rPr>
      </w:pPr>
      <w:r>
        <w:rPr>
          <w:sz w:val="19"/>
          <w:szCs w:val="19"/>
        </w:rPr>
        <w:t>2.</w:t>
      </w:r>
      <w:r>
        <w:rPr>
          <w:rFonts w:hint="eastAsia"/>
          <w:sz w:val="19"/>
          <w:szCs w:val="19"/>
        </w:rPr>
        <w:t>中型招聘会：每周二下午（</w:t>
      </w:r>
      <w:r>
        <w:rPr>
          <w:sz w:val="19"/>
          <w:szCs w:val="19"/>
        </w:rPr>
        <w:t>9</w:t>
      </w:r>
      <w:r>
        <w:rPr>
          <w:rFonts w:hint="eastAsia"/>
          <w:sz w:val="19"/>
          <w:szCs w:val="19"/>
        </w:rPr>
        <w:t>月中旬至次年</w:t>
      </w:r>
      <w:r>
        <w:rPr>
          <w:sz w:val="19"/>
          <w:szCs w:val="19"/>
        </w:rPr>
        <w:t>6</w:t>
      </w:r>
      <w:r>
        <w:rPr>
          <w:rFonts w:hint="eastAsia"/>
          <w:sz w:val="19"/>
          <w:szCs w:val="19"/>
        </w:rPr>
        <w:t>月下旬）</w:t>
      </w:r>
    </w:p>
    <w:p>
      <w:pPr>
        <w:pStyle w:val="11"/>
        <w:ind w:firstLine="369"/>
        <w:rPr>
          <w:sz w:val="19"/>
          <w:szCs w:val="19"/>
        </w:rPr>
      </w:pPr>
      <w:r>
        <w:rPr>
          <w:sz w:val="19"/>
          <w:szCs w:val="19"/>
        </w:rPr>
        <w:t>3.</w:t>
      </w:r>
      <w:r>
        <w:rPr>
          <w:rFonts w:hint="eastAsia"/>
          <w:sz w:val="19"/>
          <w:szCs w:val="19"/>
        </w:rPr>
        <w:t>专场招聘会：登录学校就业信息网申请预约，具体招聘时间可与学校协商。</w:t>
      </w:r>
    </w:p>
    <w:p>
      <w:pPr>
        <w:pStyle w:val="11"/>
        <w:ind w:firstLine="369"/>
        <w:rPr>
          <w:sz w:val="19"/>
          <w:szCs w:val="19"/>
        </w:rPr>
      </w:pPr>
      <w:r>
        <w:rPr>
          <w:rStyle w:val="12"/>
          <w:rFonts w:hint="eastAsia"/>
        </w:rPr>
        <w:t>二、用人单位校园招聘流程：</w:t>
      </w:r>
    </w:p>
    <w:p>
      <w:pPr>
        <w:pStyle w:val="11"/>
        <w:ind w:firstLine="369"/>
        <w:rPr>
          <w:sz w:val="19"/>
          <w:szCs w:val="19"/>
        </w:rPr>
      </w:pPr>
      <w:r>
        <w:rPr>
          <w:sz w:val="19"/>
          <w:szCs w:val="19"/>
        </w:rPr>
        <w:t>1.</w:t>
      </w:r>
      <w:r>
        <w:rPr>
          <w:rFonts w:hint="eastAsia"/>
          <w:sz w:val="19"/>
          <w:szCs w:val="19"/>
        </w:rPr>
        <w:t>注册申请。用人单位在来校前登录“湖南工商大学就业信息网”（</w:t>
      </w:r>
      <w:r>
        <w:rPr>
          <w:sz w:val="19"/>
          <w:szCs w:val="19"/>
        </w:rPr>
        <w:t>http://job.hutb.edu.cn/</w:t>
      </w:r>
      <w:r>
        <w:rPr>
          <w:rFonts w:hint="eastAsia"/>
          <w:sz w:val="19"/>
          <w:szCs w:val="19"/>
        </w:rPr>
        <w:t>），点击单位登陆</w:t>
      </w:r>
      <w:r>
        <w:rPr>
          <w:sz w:val="19"/>
          <w:szCs w:val="19"/>
        </w:rPr>
        <w:t>/</w:t>
      </w:r>
      <w:r>
        <w:rPr>
          <w:rFonts w:hint="eastAsia"/>
          <w:sz w:val="19"/>
          <w:szCs w:val="19"/>
        </w:rPr>
        <w:t>注册，准确填写所有信息后提交申请即可。</w:t>
      </w:r>
    </w:p>
    <w:p>
      <w:pPr>
        <w:pStyle w:val="11"/>
        <w:ind w:firstLine="369"/>
        <w:rPr>
          <w:sz w:val="19"/>
          <w:szCs w:val="19"/>
        </w:rPr>
      </w:pPr>
      <w:r>
        <w:rPr>
          <w:sz w:val="19"/>
          <w:szCs w:val="19"/>
        </w:rPr>
        <w:t>2.</w:t>
      </w:r>
      <w:r>
        <w:rPr>
          <w:rFonts w:hint="eastAsia"/>
          <w:sz w:val="19"/>
          <w:szCs w:val="19"/>
        </w:rPr>
        <w:t>学校审核。提交申请后，学校将认真审核单位相关信息，并在</w:t>
      </w:r>
      <w:r>
        <w:rPr>
          <w:sz w:val="19"/>
          <w:szCs w:val="19"/>
        </w:rPr>
        <w:t>1-3</w:t>
      </w:r>
      <w:r>
        <w:rPr>
          <w:rFonts w:hint="eastAsia"/>
          <w:sz w:val="19"/>
          <w:szCs w:val="19"/>
        </w:rPr>
        <w:t>个工作日内与用人单位联系，协商来校招聘事宜。</w:t>
      </w:r>
    </w:p>
    <w:p>
      <w:pPr>
        <w:pStyle w:val="11"/>
        <w:ind w:firstLine="369"/>
        <w:rPr>
          <w:sz w:val="19"/>
          <w:szCs w:val="19"/>
        </w:rPr>
      </w:pPr>
      <w:r>
        <w:rPr>
          <w:sz w:val="19"/>
          <w:szCs w:val="19"/>
        </w:rPr>
        <w:t>3.</w:t>
      </w:r>
      <w:r>
        <w:rPr>
          <w:rFonts w:hint="eastAsia"/>
          <w:sz w:val="19"/>
          <w:szCs w:val="19"/>
        </w:rPr>
        <w:t>信息发布。学校将通过就业信息网、微信公众号、</w:t>
      </w:r>
      <w:r>
        <w:rPr>
          <w:sz w:val="19"/>
          <w:szCs w:val="19"/>
        </w:rPr>
        <w:t>QQ</w:t>
      </w:r>
      <w:r>
        <w:rPr>
          <w:rFonts w:hint="eastAsia"/>
          <w:sz w:val="19"/>
          <w:szCs w:val="19"/>
        </w:rPr>
        <w:t>群、校园电子公布栏等途径及时发布招聘信息，配合用人单位做好招聘宣传工作。</w:t>
      </w:r>
    </w:p>
    <w:p>
      <w:pPr>
        <w:pStyle w:val="11"/>
        <w:ind w:firstLine="369"/>
        <w:rPr>
          <w:sz w:val="19"/>
          <w:szCs w:val="19"/>
        </w:rPr>
      </w:pPr>
      <w:r>
        <w:rPr>
          <w:sz w:val="19"/>
          <w:szCs w:val="19"/>
        </w:rPr>
        <w:t>4.</w:t>
      </w:r>
      <w:r>
        <w:rPr>
          <w:rFonts w:hint="eastAsia"/>
          <w:sz w:val="19"/>
          <w:szCs w:val="19"/>
        </w:rPr>
        <w:t>线下招聘。学校将根据用人单位需求提供宣讲场地及相关设备，并组织好毕业生参加招聘会。如用人单位需在校安排笔试、面试，我们将积极配合并提供相关服务。</w:t>
      </w:r>
    </w:p>
    <w:p>
      <w:pPr>
        <w:pStyle w:val="11"/>
        <w:ind w:firstLine="369"/>
        <w:rPr>
          <w:sz w:val="19"/>
          <w:szCs w:val="19"/>
        </w:rPr>
      </w:pPr>
      <w:r>
        <w:rPr>
          <w:sz w:val="19"/>
          <w:szCs w:val="19"/>
        </w:rPr>
        <w:t>5.</w:t>
      </w:r>
      <w:r>
        <w:rPr>
          <w:rFonts w:hint="eastAsia"/>
          <w:sz w:val="19"/>
          <w:szCs w:val="19"/>
        </w:rPr>
        <w:t>线上招聘。学校为用人单位提供空中宣讲会、视频招聘会、网络双选会等线上招聘服务，用人单位可登录学校就业信息网申请预约，具体招聘时间和方式与学校沟通确定。</w:t>
      </w:r>
    </w:p>
    <w:p>
      <w:pPr>
        <w:pStyle w:val="11"/>
        <w:ind w:firstLine="369"/>
        <w:rPr>
          <w:sz w:val="19"/>
          <w:szCs w:val="19"/>
        </w:rPr>
      </w:pPr>
      <w:r>
        <w:rPr>
          <w:rStyle w:val="12"/>
          <w:rFonts w:hint="eastAsia"/>
        </w:rPr>
        <w:t>三、联系我们：</w:t>
      </w:r>
    </w:p>
    <w:p>
      <w:pPr>
        <w:pStyle w:val="11"/>
        <w:ind w:firstLine="369"/>
        <w:rPr>
          <w:sz w:val="19"/>
          <w:szCs w:val="19"/>
        </w:rPr>
      </w:pPr>
      <w:r>
        <w:rPr>
          <w:rFonts w:hint="eastAsia"/>
          <w:sz w:val="19"/>
          <w:szCs w:val="19"/>
        </w:rPr>
        <w:t>部</w:t>
      </w:r>
      <w:r>
        <w:rPr>
          <w:sz w:val="19"/>
          <w:szCs w:val="19"/>
        </w:rPr>
        <w:t xml:space="preserve">      </w:t>
      </w:r>
      <w:r>
        <w:rPr>
          <w:rFonts w:hint="eastAsia"/>
          <w:sz w:val="19"/>
          <w:szCs w:val="19"/>
        </w:rPr>
        <w:t>门：湖南工商大学毕业生就业指导中心</w:t>
      </w:r>
    </w:p>
    <w:p>
      <w:pPr>
        <w:pStyle w:val="11"/>
        <w:ind w:firstLine="369"/>
        <w:rPr>
          <w:sz w:val="19"/>
          <w:szCs w:val="19"/>
        </w:rPr>
      </w:pPr>
      <w:r>
        <w:rPr>
          <w:rFonts w:hint="eastAsia"/>
          <w:sz w:val="19"/>
          <w:szCs w:val="19"/>
        </w:rPr>
        <w:t>地</w:t>
      </w:r>
      <w:r>
        <w:rPr>
          <w:sz w:val="19"/>
          <w:szCs w:val="19"/>
        </w:rPr>
        <w:t xml:space="preserve">      </w:t>
      </w:r>
      <w:r>
        <w:rPr>
          <w:rFonts w:hint="eastAsia"/>
          <w:sz w:val="19"/>
          <w:szCs w:val="19"/>
        </w:rPr>
        <w:t>址：湖南省长沙市岳麓区岳麓大道</w:t>
      </w:r>
      <w:r>
        <w:rPr>
          <w:sz w:val="19"/>
          <w:szCs w:val="19"/>
        </w:rPr>
        <w:t>569</w:t>
      </w:r>
      <w:r>
        <w:rPr>
          <w:rFonts w:hint="eastAsia"/>
          <w:sz w:val="19"/>
          <w:szCs w:val="19"/>
        </w:rPr>
        <w:t>号</w:t>
      </w:r>
    </w:p>
    <w:p>
      <w:pPr>
        <w:pStyle w:val="11"/>
        <w:ind w:firstLine="369"/>
        <w:rPr>
          <w:sz w:val="19"/>
          <w:szCs w:val="19"/>
        </w:rPr>
      </w:pPr>
      <w:r>
        <w:rPr>
          <w:rFonts w:hint="eastAsia"/>
          <w:sz w:val="19"/>
          <w:szCs w:val="19"/>
        </w:rPr>
        <w:t>联</w:t>
      </w:r>
      <w:r>
        <w:rPr>
          <w:sz w:val="19"/>
          <w:szCs w:val="19"/>
        </w:rPr>
        <w:t xml:space="preserve"> </w:t>
      </w:r>
      <w:r>
        <w:rPr>
          <w:rFonts w:hint="eastAsia"/>
          <w:sz w:val="19"/>
          <w:szCs w:val="19"/>
        </w:rPr>
        <w:t>系</w:t>
      </w:r>
      <w:r>
        <w:rPr>
          <w:sz w:val="19"/>
          <w:szCs w:val="19"/>
        </w:rPr>
        <w:t xml:space="preserve"> </w:t>
      </w:r>
      <w:r>
        <w:rPr>
          <w:rFonts w:hint="eastAsia"/>
          <w:sz w:val="19"/>
          <w:szCs w:val="19"/>
        </w:rPr>
        <w:t>人：曹老师、顾老师</w:t>
      </w:r>
    </w:p>
    <w:p>
      <w:pPr>
        <w:pStyle w:val="11"/>
        <w:ind w:firstLine="369"/>
        <w:rPr>
          <w:sz w:val="19"/>
          <w:szCs w:val="19"/>
        </w:rPr>
      </w:pPr>
      <w:r>
        <w:rPr>
          <w:rFonts w:hint="eastAsia"/>
          <w:sz w:val="19"/>
          <w:szCs w:val="19"/>
        </w:rPr>
        <w:t>微信公众号：湖南工商大学招生就业指导处（</w:t>
      </w:r>
      <w:r>
        <w:rPr>
          <w:sz w:val="19"/>
          <w:szCs w:val="19"/>
        </w:rPr>
        <w:t>hngsdxzsjy</w:t>
      </w:r>
      <w:r>
        <w:rPr>
          <w:rFonts w:hint="eastAsia"/>
          <w:sz w:val="19"/>
          <w:szCs w:val="19"/>
        </w:rPr>
        <w:t>）</w:t>
      </w:r>
    </w:p>
    <w:p>
      <w:pPr>
        <w:pStyle w:val="11"/>
        <w:ind w:firstLine="369"/>
        <w:rPr>
          <w:sz w:val="19"/>
          <w:szCs w:val="19"/>
        </w:rPr>
      </w:pPr>
      <w:r>
        <w:rPr>
          <w:rFonts w:hint="eastAsia"/>
          <w:sz w:val="19"/>
          <w:szCs w:val="19"/>
        </w:rPr>
        <w:t>联系电话：（</w:t>
      </w:r>
      <w:r>
        <w:rPr>
          <w:sz w:val="19"/>
          <w:szCs w:val="19"/>
        </w:rPr>
        <w:t>0731</w:t>
      </w:r>
      <w:r>
        <w:rPr>
          <w:rFonts w:hint="eastAsia"/>
          <w:sz w:val="19"/>
          <w:szCs w:val="19"/>
        </w:rPr>
        <w:t>）</w:t>
      </w:r>
      <w:r>
        <w:rPr>
          <w:sz w:val="19"/>
          <w:szCs w:val="19"/>
        </w:rPr>
        <w:t xml:space="preserve">88689069 </w:t>
      </w:r>
    </w:p>
    <w:p>
      <w:pPr>
        <w:pStyle w:val="11"/>
        <w:ind w:firstLine="369"/>
        <w:rPr>
          <w:sz w:val="19"/>
          <w:szCs w:val="19"/>
        </w:rPr>
      </w:pPr>
      <w:r>
        <w:rPr>
          <w:rFonts w:hint="eastAsia"/>
          <w:sz w:val="19"/>
          <w:szCs w:val="19"/>
        </w:rPr>
        <w:t>湖南工商大学就业信息网网址：</w:t>
      </w:r>
      <w:r>
        <w:rPr>
          <w:sz w:val="19"/>
          <w:szCs w:val="19"/>
        </w:rPr>
        <w:t>http://job.hutb.edu.cn/</w:t>
      </w:r>
    </w:p>
    <w:p>
      <w:pPr>
        <w:pStyle w:val="11"/>
        <w:ind w:firstLine="369"/>
        <w:rPr>
          <w:sz w:val="19"/>
          <w:szCs w:val="19"/>
        </w:rPr>
      </w:pPr>
      <w:r>
        <w:rPr>
          <w:sz w:val="19"/>
          <w:szCs w:val="19"/>
        </w:rPr>
        <w:t>E-mail</w:t>
      </w:r>
      <w:r>
        <w:rPr>
          <w:rFonts w:hint="eastAsia"/>
          <w:sz w:val="19"/>
          <w:szCs w:val="19"/>
        </w:rPr>
        <w:t>：</w:t>
      </w:r>
      <w:r>
        <w:rPr>
          <w:sz w:val="19"/>
          <w:szCs w:val="19"/>
        </w:rPr>
        <w:t>hutbjob@qq.com</w:t>
      </w:r>
    </w:p>
    <w:p>
      <w:pPr>
        <w:rPr>
          <w:rFonts w:hint="eastAsia"/>
        </w:rPr>
      </w:pPr>
      <w:r>
        <w:rPr>
          <w:rFonts w:hint="eastAsia"/>
          <w:sz w:val="19"/>
          <w:szCs w:val="19"/>
        </w:rPr>
        <w:t>                                       </w:t>
      </w:r>
      <w:r>
        <w:rPr>
          <w:sz w:val="19"/>
          <w:szCs w:val="19"/>
        </w:rPr>
        <w:t xml:space="preserve">                              </w:t>
      </w:r>
      <w:r>
        <w:rPr>
          <w:rFonts w:hint="eastAsia"/>
        </w:rPr>
        <w:t>湖南工商大学招生就业指导处</w:t>
      </w:r>
    </w:p>
    <w:sectPr>
      <w:pgSz w:w="11906" w:h="16838"/>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大黑_GBK">
    <w:altName w:val="黑体"/>
    <w:panose1 w:val="03000509000000000000"/>
    <w:charset w:val="86"/>
    <w:family w:val="script"/>
    <w:pitch w:val="default"/>
    <w:sig w:usb0="00000000" w:usb1="00000000" w:usb2="00000010" w:usb3="00000000" w:csb0="00040000" w:csb1="00000000"/>
  </w:font>
  <w:font w:name="方正中等线_GBK">
    <w:altName w:val="宋体"/>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_GBK">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FlOTFhMzEwNjU2MWIzYzM1OTVlMGQzYWMyZThiNGIifQ=="/>
  </w:docVars>
  <w:rsids>
    <w:rsidRoot w:val="00E5706C"/>
    <w:rsid w:val="002C20B4"/>
    <w:rsid w:val="004B3A5E"/>
    <w:rsid w:val="005047A4"/>
    <w:rsid w:val="0091062F"/>
    <w:rsid w:val="00E5706C"/>
    <w:rsid w:val="05775D38"/>
    <w:rsid w:val="6F1D7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文章标题"/>
    <w:basedOn w:val="1"/>
    <w:uiPriority w:val="99"/>
    <w:pPr>
      <w:suppressAutoHyphens/>
      <w:autoSpaceDE w:val="0"/>
      <w:autoSpaceDN w:val="0"/>
      <w:adjustRightInd w:val="0"/>
      <w:spacing w:line="360" w:lineRule="auto"/>
      <w:jc w:val="center"/>
      <w:textAlignment w:val="center"/>
    </w:pPr>
    <w:rPr>
      <w:rFonts w:ascii="方正大黑_GBK" w:eastAsia="方正大黑_GBK" w:cs="方正大黑_GBK"/>
      <w:color w:val="E50012"/>
      <w:spacing w:val="10"/>
      <w:kern w:val="0"/>
      <w:sz w:val="40"/>
      <w:szCs w:val="40"/>
    </w:rPr>
  </w:style>
  <w:style w:type="paragraph" w:customStyle="1" w:styleId="5">
    <w:name w:val="学校概况"/>
    <w:basedOn w:val="1"/>
    <w:qFormat/>
    <w:uiPriority w:val="99"/>
    <w:pPr>
      <w:suppressAutoHyphens/>
      <w:autoSpaceDE w:val="0"/>
      <w:autoSpaceDN w:val="0"/>
      <w:adjustRightInd w:val="0"/>
      <w:spacing w:line="220" w:lineRule="atLeast"/>
      <w:ind w:firstLine="454"/>
      <w:textAlignment w:val="center"/>
    </w:pPr>
    <w:rPr>
      <w:rFonts w:ascii="方正中等线_GBK" w:eastAsia="方正中等线_GBK" w:cs="方正中等线_GBK"/>
      <w:color w:val="000000"/>
      <w:kern w:val="0"/>
      <w:sz w:val="18"/>
      <w:szCs w:val="18"/>
    </w:rPr>
  </w:style>
  <w:style w:type="paragraph" w:customStyle="1" w:styleId="6">
    <w:name w:val="[无段落样式]"/>
    <w:qFormat/>
    <w:uiPriority w:val="0"/>
    <w:pPr>
      <w:widowControl w:val="0"/>
      <w:autoSpaceDE w:val="0"/>
      <w:autoSpaceDN w:val="0"/>
      <w:adjustRightInd w:val="0"/>
      <w:spacing w:line="288" w:lineRule="auto"/>
      <w:jc w:val="both"/>
      <w:textAlignment w:val="center"/>
    </w:pPr>
    <w:rPr>
      <w:rFonts w:ascii="方正中等线_GBK" w:eastAsia="方正中等线_GBK" w:hAnsiTheme="minorHAnsi" w:cstheme="minorBidi"/>
      <w:color w:val="000000"/>
      <w:kern w:val="0"/>
      <w:sz w:val="24"/>
      <w:szCs w:val="24"/>
      <w:lang w:val="zh-CN" w:eastAsia="zh-CN" w:bidi="ar-SA"/>
    </w:rPr>
  </w:style>
  <w:style w:type="character" w:customStyle="1" w:styleId="7">
    <w:name w:val="毕业生表"/>
    <w:qFormat/>
    <w:uiPriority w:val="99"/>
    <w:rPr>
      <w:rFonts w:ascii="方正中等线_GBK" w:eastAsia="方正中等线_GBK" w:cs="方正中等线_GBK"/>
      <w:sz w:val="15"/>
      <w:szCs w:val="15"/>
    </w:rPr>
  </w:style>
  <w:style w:type="paragraph" w:customStyle="1" w:styleId="8">
    <w:name w:val="大标题01"/>
    <w:basedOn w:val="1"/>
    <w:qFormat/>
    <w:uiPriority w:val="99"/>
    <w:pPr>
      <w:suppressAutoHyphens/>
      <w:autoSpaceDE w:val="0"/>
      <w:autoSpaceDN w:val="0"/>
      <w:adjustRightInd w:val="0"/>
      <w:spacing w:line="210" w:lineRule="atLeast"/>
      <w:jc w:val="center"/>
      <w:textAlignment w:val="center"/>
    </w:pPr>
    <w:rPr>
      <w:rFonts w:ascii="方正大黑_GBK" w:eastAsia="方正大黑_GBK" w:cs="方正大黑_GBK"/>
      <w:color w:val="E50012"/>
      <w:kern w:val="0"/>
      <w:sz w:val="23"/>
      <w:szCs w:val="23"/>
      <w:lang w:val="zh-CN"/>
    </w:rPr>
  </w:style>
  <w:style w:type="paragraph" w:customStyle="1" w:styleId="9">
    <w:name w:val="描述001"/>
    <w:basedOn w:val="1"/>
    <w:qFormat/>
    <w:uiPriority w:val="99"/>
    <w:pPr>
      <w:suppressAutoHyphens/>
      <w:autoSpaceDE w:val="0"/>
      <w:autoSpaceDN w:val="0"/>
      <w:adjustRightInd w:val="0"/>
      <w:spacing w:line="163" w:lineRule="atLeast"/>
      <w:ind w:firstLine="295"/>
      <w:textAlignment w:val="center"/>
    </w:pPr>
    <w:rPr>
      <w:rFonts w:ascii="方正中等线_GBK" w:eastAsia="方正中等线_GBK" w:cs="方正中等线_GBK"/>
      <w:color w:val="000000"/>
      <w:kern w:val="0"/>
      <w:sz w:val="14"/>
      <w:szCs w:val="14"/>
    </w:rPr>
  </w:style>
  <w:style w:type="paragraph" w:customStyle="1" w:styleId="10">
    <w:name w:val="描述二级标题"/>
    <w:basedOn w:val="9"/>
    <w:qFormat/>
    <w:uiPriority w:val="99"/>
    <w:pPr>
      <w:ind w:firstLine="0"/>
    </w:pPr>
    <w:rPr>
      <w:rFonts w:ascii="方正大黑_GBK" w:eastAsia="方正大黑_GBK" w:cs="方正大黑_GBK"/>
      <w:color w:val="E50012"/>
      <w:sz w:val="15"/>
      <w:szCs w:val="15"/>
      <w:lang w:val="zh-CN"/>
    </w:rPr>
  </w:style>
  <w:style w:type="paragraph" w:customStyle="1" w:styleId="11">
    <w:name w:val="邀请函"/>
    <w:basedOn w:val="6"/>
    <w:qFormat/>
    <w:uiPriority w:val="99"/>
    <w:pPr>
      <w:suppressAutoHyphens/>
      <w:spacing w:line="240" w:lineRule="atLeast"/>
      <w:ind w:firstLine="397"/>
    </w:pPr>
    <w:rPr>
      <w:rFonts w:cs="方正中等线_GBK"/>
      <w:sz w:val="20"/>
      <w:szCs w:val="20"/>
    </w:rPr>
  </w:style>
  <w:style w:type="character" w:customStyle="1" w:styleId="12">
    <w:name w:val="邀请函小标题"/>
    <w:qFormat/>
    <w:uiPriority w:val="99"/>
    <w:rPr>
      <w:rFonts w:ascii="方正黑体_GBK" w:eastAsia="方正黑体_GBK" w:cs="方正黑体_GBK"/>
      <w:color w:val="E50012"/>
      <w:sz w:val="19"/>
      <w:szCs w:val="19"/>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3426</Words>
  <Characters>19533</Characters>
  <Lines>162</Lines>
  <Paragraphs>45</Paragraphs>
  <TotalTime>3</TotalTime>
  <ScaleCrop>false</ScaleCrop>
  <LinksUpToDate>false</LinksUpToDate>
  <CharactersWithSpaces>22914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2022-08-25T03:02:00Z</dcterms:created>
  <dc:creator>xiaoga</dc:creator>
  <cp:lastModifiedBy>龚宗明</cp:lastModifiedBy>
  <dcterms:modified xsi:type="dcterms:W3CDTF">2022-08-25T03:06:19Z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C4DF71C9327D47F8AAA215A4D7967219</vt:lpwstr>
  </property>
</Properties>
</file>