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海南政法职业学院2021届毕业生专业一览表</w:t>
      </w:r>
    </w:p>
    <w:tbl>
      <w:tblPr>
        <w:tblStyle w:val="3"/>
        <w:tblpPr w:leftFromText="180" w:rightFromText="180" w:vertAnchor="text" w:horzAnchor="page" w:tblpXSpec="center" w:tblpY="415"/>
        <w:tblOverlap w:val="never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4275"/>
        <w:gridCol w:w="126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系部</w:t>
            </w:r>
          </w:p>
        </w:tc>
        <w:tc>
          <w:tcPr>
            <w:tcW w:w="42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6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系部总人数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公安司法系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交通管理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86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司法警务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113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司法鉴定技术(物证技术方向)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消防工程技术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刑事执行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115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治安管理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应用法律系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法律事务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法律文秘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法律事务（中小企业法务方向）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75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法律事务（基层法律服务方向）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81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法律事务（人民调解员方向）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法务技术系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行政执行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61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社区矫正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法律文秘（书记官方向）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137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司法鉴定技术（司法会计方向）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96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shd w:val="clear" w:color="auto" w:fill="FFFFFF"/>
              </w:rPr>
              <w:t>社会工作（司法社会工作方向）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公共安全技术系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安全防范技术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信息安全与管理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74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1571人</w:t>
            </w:r>
          </w:p>
        </w:tc>
      </w:tr>
    </w:tbl>
    <w:p>
      <w:pPr>
        <w:spacing w:line="600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热忱欢迎用人单位来我院选拔人才，并对我院的教学改革和培养模式提出指导意见！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2D40"/>
    <w:rsid w:val="127E6445"/>
    <w:rsid w:val="14092D40"/>
    <w:rsid w:val="71E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2021-04-30T01:39:00Z</dcterms:created>
  <dc:creator>边走边长大</dc:creator>
  <cp:lastModifiedBy>边走边长大</cp:lastModifiedBy>
  <dcterms:modified xsi:type="dcterms:W3CDTF">2021-04-30T01:40:15Z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