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1"/>
        <w:jc w:val="center"/>
        <w:rPr>
          <w:rFonts w:ascii="黑体" w:hAnsi="黑体" w:eastAsia="黑体" w:cs="黑体"/>
          <w:b/>
          <w:bCs/>
          <w:sz w:val="28"/>
          <w:szCs w:val="28"/>
        </w:rPr>
      </w:pPr>
      <w:bookmarkStart w:id="0" w:name="_GoBack"/>
      <w:r>
        <w:rPr>
          <w:rFonts w:hint="eastAsia" w:ascii="黑体" w:hAnsi="黑体" w:eastAsia="黑体" w:cs="黑体"/>
          <w:b/>
          <w:bCs/>
          <w:sz w:val="28"/>
          <w:szCs w:val="28"/>
        </w:rPr>
        <w:t>南京农业</w:t>
      </w:r>
      <w:r>
        <w:rPr>
          <w:rFonts w:ascii="黑体" w:hAnsi="黑体" w:eastAsia="黑体" w:cs="黑体"/>
          <w:b/>
          <w:bCs/>
          <w:sz w:val="28"/>
          <w:szCs w:val="28"/>
        </w:rPr>
        <w:t>大学</w:t>
      </w:r>
      <w:r>
        <w:rPr>
          <w:rFonts w:hint="eastAsia" w:ascii="黑体" w:hAnsi="黑体" w:eastAsia="黑体" w:cs="黑体"/>
          <w:b/>
          <w:bCs/>
          <w:sz w:val="28"/>
          <w:szCs w:val="28"/>
        </w:rPr>
        <w:t>宣讲会申请指南</w:t>
      </w:r>
    </w:p>
    <w:bookmarkEnd w:id="0"/>
    <w:p>
      <w:pPr>
        <w:pStyle w:val="5"/>
        <w:spacing w:line="232" w:lineRule="auto"/>
        <w:ind w:left="880" w:right="976" w:firstLine="479"/>
        <w:jc w:val="both"/>
        <w:rPr>
          <w:rFonts w:ascii="仿宋_GB2312" w:eastAsia="仿宋_GB2312" w:hAnsiTheme="majorEastAsia"/>
          <w:spacing w:val="-8"/>
        </w:rPr>
      </w:pPr>
    </w:p>
    <w:p>
      <w:pPr>
        <w:pStyle w:val="5"/>
        <w:spacing w:line="360" w:lineRule="auto"/>
        <w:ind w:firstLine="448" w:firstLineChars="200"/>
        <w:jc w:val="both"/>
        <w:rPr>
          <w:rFonts w:ascii="仿宋_GB2312" w:eastAsia="仿宋_GB2312" w:hAnsiTheme="majorEastAsia"/>
        </w:rPr>
      </w:pPr>
      <w:r>
        <w:rPr>
          <w:rFonts w:hint="eastAsia" w:ascii="仿宋_GB2312" w:eastAsia="仿宋_GB2312" w:hAnsiTheme="majorEastAsia"/>
          <w:spacing w:val="-8"/>
        </w:rPr>
        <w:t>尊敬的用人单位您好，为了更好的服务广大同学和用人企业，您可以登陆“南京农业大学就业网”</w:t>
      </w:r>
      <w:r>
        <w:rPr>
          <w:rFonts w:hint="eastAsia" w:ascii="仿宋_GB2312" w:eastAsia="仿宋_GB2312" w:hAnsiTheme="majorEastAsia"/>
          <w:spacing w:val="-1"/>
        </w:rPr>
        <w:t>（</w:t>
      </w:r>
      <w:r>
        <w:rPr>
          <w:rFonts w:hint="eastAsia" w:ascii="仿宋_GB2312" w:hAnsi="Times New Roman" w:eastAsia="仿宋_GB2312" w:cs="Times New Roman"/>
        </w:rPr>
        <w:t>http://njau.91job.org.cn/</w:t>
      </w:r>
      <w:r>
        <w:rPr>
          <w:rFonts w:hint="eastAsia" w:ascii="仿宋_GB2312" w:eastAsia="仿宋_GB2312" w:hAnsiTheme="majorEastAsia"/>
          <w:spacing w:val="-1"/>
        </w:rPr>
        <w:t>），自主进行校园宣讲预约及信息</w:t>
      </w:r>
      <w:r>
        <w:rPr>
          <w:rFonts w:hint="eastAsia" w:ascii="仿宋_GB2312" w:eastAsia="仿宋_GB2312" w:hAnsiTheme="majorEastAsia"/>
        </w:rPr>
        <w:t>发布，具体流程如下：</w:t>
      </w:r>
    </w:p>
    <w:p>
      <w:pPr>
        <w:pStyle w:val="5"/>
        <w:spacing w:line="360" w:lineRule="auto"/>
        <w:ind w:firstLine="480" w:firstLineChars="200"/>
        <w:jc w:val="both"/>
        <w:rPr>
          <w:rFonts w:ascii="仿宋_GB2312" w:eastAsia="仿宋_GB2312" w:hAnsiTheme="majorEastAsia"/>
        </w:rPr>
      </w:pPr>
      <w:r>
        <w:rPr>
          <w:rFonts w:hint="eastAsia" w:ascii="仿宋_GB2312" w:eastAsia="仿宋_GB2312" w:hAnsiTheme="majorEastAsia"/>
          <w:lang w:val="en-US" w:bidi="ar-SA"/>
        </w:rPr>
        <w:drawing>
          <wp:inline distT="0" distB="0" distL="0" distR="0">
            <wp:extent cx="5429250" cy="3020060"/>
            <wp:effectExtent l="0" t="0" r="0" b="889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0" cy="3020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autoSpaceDE/>
        <w:autoSpaceDN/>
        <w:spacing w:line="360" w:lineRule="auto"/>
        <w:jc w:val="both"/>
        <w:rPr>
          <w:rFonts w:ascii="Times New Roman" w:hAnsi="Times New Roman" w:eastAsia="仿宋_GB2312" w:cs="Times New Roman"/>
          <w:b/>
          <w:kern w:val="2"/>
          <w:sz w:val="21"/>
          <w:szCs w:val="24"/>
          <w:lang w:val="en-US" w:bidi="ar-SA"/>
        </w:rPr>
      </w:pPr>
    </w:p>
    <w:p>
      <w:pPr>
        <w:autoSpaceDE/>
        <w:autoSpaceDN/>
        <w:spacing w:line="360" w:lineRule="auto"/>
        <w:ind w:firstLine="482" w:firstLineChars="200"/>
        <w:jc w:val="both"/>
        <w:rPr>
          <w:rFonts w:ascii="Times New Roman" w:hAnsi="Times New Roman" w:eastAsia="仿宋_GB2312" w:cs="Times New Roman"/>
          <w:b/>
          <w:kern w:val="2"/>
          <w:sz w:val="24"/>
          <w:szCs w:val="24"/>
          <w:lang w:val="en-US" w:bidi="ar-SA"/>
        </w:rPr>
      </w:pPr>
      <w:r>
        <w:rPr>
          <w:rFonts w:ascii="Times New Roman" w:hAnsi="Times New Roman" w:eastAsia="仿宋_GB2312" w:cs="Times New Roman"/>
          <w:b/>
          <w:kern w:val="2"/>
          <w:sz w:val="24"/>
          <w:szCs w:val="24"/>
          <w:lang w:val="en-US" w:bidi="ar-SA"/>
        </w:rPr>
        <w:t>宣讲会相关</w:t>
      </w:r>
      <w:r>
        <w:rPr>
          <w:rFonts w:hint="eastAsia" w:ascii="Times New Roman" w:hAnsi="Times New Roman" w:eastAsia="仿宋_GB2312" w:cs="Times New Roman"/>
          <w:b/>
          <w:kern w:val="2"/>
          <w:sz w:val="24"/>
          <w:szCs w:val="24"/>
          <w:lang w:val="en-US" w:bidi="ar-SA"/>
        </w:rPr>
        <w:t>须知</w:t>
      </w:r>
      <w:r>
        <w:rPr>
          <w:rFonts w:ascii="Times New Roman" w:hAnsi="Times New Roman" w:eastAsia="仿宋_GB2312" w:cs="Times New Roman"/>
          <w:b/>
          <w:kern w:val="2"/>
          <w:sz w:val="24"/>
          <w:szCs w:val="24"/>
          <w:lang w:val="en-US" w:bidi="ar-SA"/>
        </w:rPr>
        <w:t>：</w:t>
      </w:r>
    </w:p>
    <w:p>
      <w:pPr>
        <w:autoSpaceDE/>
        <w:autoSpaceDN/>
        <w:spacing w:line="360" w:lineRule="auto"/>
        <w:ind w:firstLine="480" w:firstLineChars="200"/>
        <w:jc w:val="both"/>
        <w:rPr>
          <w:rFonts w:ascii="Times New Roman" w:hAnsi="Times New Roman" w:eastAsia="仿宋_GB2312" w:cs="Times New Roman"/>
          <w:kern w:val="2"/>
          <w:sz w:val="24"/>
          <w:szCs w:val="24"/>
          <w:lang w:val="en-US" w:bidi="ar-SA"/>
        </w:rPr>
      </w:pPr>
      <w:r>
        <w:rPr>
          <w:rFonts w:ascii="Times New Roman" w:hAnsi="Times New Roman" w:eastAsia="仿宋_GB2312" w:cs="Times New Roman"/>
          <w:kern w:val="2"/>
          <w:sz w:val="24"/>
          <w:szCs w:val="24"/>
          <w:lang w:val="en-US" w:bidi="ar-SA"/>
        </w:rPr>
        <w:t>为保证学校正常教学秩序，单位申请宣讲会的举办时间请在以下三个时间段</w:t>
      </w:r>
      <w:r>
        <w:rPr>
          <w:rFonts w:hint="eastAsia" w:ascii="Times New Roman" w:hAnsi="Times New Roman" w:eastAsia="仿宋_GB2312" w:cs="Times New Roman"/>
          <w:kern w:val="2"/>
          <w:sz w:val="24"/>
          <w:szCs w:val="24"/>
          <w:lang w:val="en-US" w:bidi="ar-SA"/>
        </w:rPr>
        <w:t>进行</w:t>
      </w:r>
      <w:r>
        <w:rPr>
          <w:rFonts w:ascii="Times New Roman" w:hAnsi="Times New Roman" w:eastAsia="仿宋_GB2312" w:cs="Times New Roman"/>
          <w:kern w:val="2"/>
          <w:sz w:val="24"/>
          <w:szCs w:val="24"/>
          <w:lang w:val="en-US" w:bidi="ar-SA"/>
        </w:rPr>
        <w:t>申请：上午：09:30-11:30，下午：14:30-16:30，晚上：19:00-21:00。</w:t>
      </w:r>
    </w:p>
    <w:p>
      <w:pPr>
        <w:autoSpaceDE/>
        <w:autoSpaceDN/>
        <w:spacing w:line="360" w:lineRule="auto"/>
        <w:ind w:firstLine="480" w:firstLineChars="200"/>
        <w:jc w:val="both"/>
        <w:rPr>
          <w:rFonts w:ascii="Times New Roman" w:hAnsi="Times New Roman" w:eastAsia="仿宋_GB2312" w:cs="Times New Roman"/>
          <w:kern w:val="2"/>
          <w:sz w:val="24"/>
          <w:szCs w:val="24"/>
          <w:lang w:val="en-US" w:bidi="ar-SA"/>
        </w:rPr>
      </w:pPr>
      <w:r>
        <w:rPr>
          <w:rFonts w:ascii="Times New Roman" w:hAnsi="Times New Roman" w:eastAsia="仿宋_GB2312" w:cs="Times New Roman"/>
          <w:kern w:val="2"/>
          <w:sz w:val="24"/>
          <w:szCs w:val="24"/>
          <w:lang w:val="en-US" w:bidi="ar-SA"/>
        </w:rPr>
        <w:t>我校专业设置请</w:t>
      </w:r>
      <w:r>
        <w:rPr>
          <w:rFonts w:hint="eastAsia" w:ascii="Times New Roman" w:hAnsi="Times New Roman" w:eastAsia="仿宋_GB2312" w:cs="Times New Roman"/>
          <w:kern w:val="2"/>
          <w:sz w:val="24"/>
          <w:szCs w:val="24"/>
          <w:lang w:val="en-US" w:bidi="ar-SA"/>
        </w:rPr>
        <w:t>在“南京农业大学就业网”的“生源速览”栏目查阅“</w:t>
      </w:r>
      <w:r>
        <w:rPr>
          <w:rFonts w:ascii="Times New Roman" w:hAnsi="Times New Roman" w:eastAsia="仿宋_GB2312" w:cs="Times New Roman"/>
          <w:kern w:val="2"/>
          <w:sz w:val="24"/>
          <w:szCs w:val="24"/>
          <w:lang w:val="en-US" w:bidi="ar-SA"/>
        </w:rPr>
        <w:t>2021届毕业生生源信息</w:t>
      </w:r>
      <w:r>
        <w:rPr>
          <w:rFonts w:hint="eastAsia" w:ascii="Times New Roman" w:hAnsi="Times New Roman" w:eastAsia="仿宋_GB2312" w:cs="Times New Roman"/>
          <w:kern w:val="2"/>
          <w:sz w:val="24"/>
          <w:szCs w:val="24"/>
          <w:lang w:val="en-US" w:bidi="ar-SA"/>
        </w:rPr>
        <w:t>”</w:t>
      </w:r>
      <w:r>
        <w:rPr>
          <w:rFonts w:ascii="Times New Roman" w:hAnsi="Times New Roman" w:eastAsia="仿宋_GB2312" w:cs="Times New Roman"/>
          <w:kern w:val="2"/>
          <w:sz w:val="24"/>
          <w:szCs w:val="24"/>
          <w:lang w:val="en-US" w:bidi="ar-SA"/>
        </w:rPr>
        <w:t>。</w:t>
      </w:r>
    </w:p>
    <w:p>
      <w:pPr>
        <w:autoSpaceDE/>
        <w:autoSpaceDN/>
        <w:spacing w:line="360" w:lineRule="auto"/>
        <w:ind w:firstLine="480" w:firstLineChars="200"/>
        <w:jc w:val="both"/>
        <w:rPr>
          <w:rFonts w:ascii="Times New Roman" w:hAnsi="Times New Roman" w:eastAsia="仿宋_GB2312" w:cs="Times New Roman"/>
          <w:kern w:val="2"/>
          <w:sz w:val="24"/>
          <w:szCs w:val="24"/>
          <w:lang w:val="en-US" w:bidi="ar-SA"/>
        </w:rPr>
      </w:pPr>
      <w:r>
        <w:rPr>
          <w:rFonts w:ascii="Times New Roman" w:hAnsi="Times New Roman" w:eastAsia="仿宋_GB2312" w:cs="Times New Roman"/>
          <w:kern w:val="2"/>
          <w:sz w:val="24"/>
          <w:szCs w:val="24"/>
          <w:lang w:val="en-US" w:bidi="ar-SA"/>
        </w:rPr>
        <w:t>由于教室数量有限，请用人单位按实际需求填写教室数量</w:t>
      </w:r>
      <w:r>
        <w:rPr>
          <w:rFonts w:hint="eastAsia" w:ascii="Times New Roman" w:hAnsi="Times New Roman" w:eastAsia="仿宋_GB2312" w:cs="Times New Roman"/>
          <w:kern w:val="2"/>
          <w:sz w:val="24"/>
          <w:szCs w:val="24"/>
          <w:lang w:val="en-US" w:bidi="ar-SA"/>
        </w:rPr>
        <w:t>，</w:t>
      </w:r>
      <w:r>
        <w:rPr>
          <w:rFonts w:ascii="Times New Roman" w:hAnsi="Times New Roman" w:eastAsia="仿宋_GB2312" w:cs="Times New Roman"/>
          <w:kern w:val="2"/>
          <w:sz w:val="24"/>
          <w:szCs w:val="24"/>
          <w:lang w:val="en-US" w:bidi="ar-SA"/>
        </w:rPr>
        <w:t>我校</w:t>
      </w:r>
      <w:r>
        <w:rPr>
          <w:rFonts w:hint="eastAsia" w:ascii="Times New Roman" w:hAnsi="Times New Roman" w:eastAsia="仿宋_GB2312" w:cs="Times New Roman"/>
          <w:kern w:val="2"/>
          <w:sz w:val="24"/>
          <w:szCs w:val="24"/>
          <w:lang w:val="en-US" w:bidi="ar-SA"/>
        </w:rPr>
        <w:t>同一时间段</w:t>
      </w:r>
      <w:r>
        <w:rPr>
          <w:rFonts w:ascii="Times New Roman" w:hAnsi="Times New Roman" w:eastAsia="仿宋_GB2312" w:cs="Times New Roman"/>
          <w:kern w:val="2"/>
          <w:sz w:val="24"/>
          <w:szCs w:val="24"/>
          <w:lang w:val="en-US" w:bidi="ar-SA"/>
        </w:rPr>
        <w:t>最多为</w:t>
      </w:r>
      <w:r>
        <w:rPr>
          <w:rFonts w:hint="eastAsia" w:ascii="Times New Roman" w:hAnsi="Times New Roman" w:eastAsia="仿宋_GB2312" w:cs="Times New Roman"/>
          <w:kern w:val="2"/>
          <w:sz w:val="24"/>
          <w:szCs w:val="24"/>
          <w:lang w:val="en-US" w:bidi="ar-SA"/>
        </w:rPr>
        <w:t>同一家</w:t>
      </w:r>
      <w:r>
        <w:rPr>
          <w:rFonts w:ascii="Times New Roman" w:hAnsi="Times New Roman" w:eastAsia="仿宋_GB2312" w:cs="Times New Roman"/>
          <w:kern w:val="2"/>
          <w:sz w:val="24"/>
          <w:szCs w:val="24"/>
          <w:lang w:val="en-US" w:bidi="ar-SA"/>
        </w:rPr>
        <w:t>单位提供一间宣讲教室，</w:t>
      </w:r>
      <w:r>
        <w:rPr>
          <w:rFonts w:hint="eastAsia" w:ascii="Times New Roman" w:hAnsi="Times New Roman" w:eastAsia="仿宋_GB2312" w:cs="Times New Roman"/>
          <w:kern w:val="2"/>
          <w:sz w:val="24"/>
          <w:szCs w:val="24"/>
          <w:lang w:val="en-US" w:bidi="ar-SA"/>
        </w:rPr>
        <w:t>或</w:t>
      </w:r>
      <w:r>
        <w:rPr>
          <w:rFonts w:ascii="Times New Roman" w:hAnsi="Times New Roman" w:eastAsia="仿宋_GB2312" w:cs="Times New Roman"/>
          <w:kern w:val="2"/>
          <w:sz w:val="24"/>
          <w:szCs w:val="24"/>
          <w:lang w:val="en-US" w:bidi="ar-SA"/>
        </w:rPr>
        <w:t>一间笔</w:t>
      </w:r>
      <w:r>
        <w:rPr>
          <w:rFonts w:hint="eastAsia" w:ascii="Times New Roman" w:hAnsi="Times New Roman" w:eastAsia="仿宋_GB2312" w:cs="Times New Roman"/>
          <w:kern w:val="2"/>
          <w:sz w:val="24"/>
          <w:szCs w:val="24"/>
          <w:lang w:val="en-US" w:bidi="ar-SA"/>
        </w:rPr>
        <w:t>、</w:t>
      </w:r>
      <w:r>
        <w:rPr>
          <w:rFonts w:ascii="Times New Roman" w:hAnsi="Times New Roman" w:eastAsia="仿宋_GB2312" w:cs="Times New Roman"/>
          <w:kern w:val="2"/>
          <w:sz w:val="24"/>
          <w:szCs w:val="24"/>
          <w:lang w:val="en-US" w:bidi="ar-SA"/>
        </w:rPr>
        <w:t>面试教室。</w:t>
      </w:r>
    </w:p>
    <w:p>
      <w:pPr>
        <w:autoSpaceDE/>
        <w:autoSpaceDN/>
        <w:spacing w:line="360" w:lineRule="auto"/>
        <w:ind w:firstLine="480" w:firstLineChars="200"/>
        <w:jc w:val="both"/>
        <w:rPr>
          <w:rFonts w:ascii="Times New Roman" w:hAnsi="Times New Roman" w:eastAsia="仿宋_GB2312" w:cs="Times New Roman"/>
          <w:kern w:val="2"/>
          <w:sz w:val="24"/>
          <w:szCs w:val="24"/>
          <w:lang w:val="en-US" w:bidi="ar-SA"/>
        </w:rPr>
      </w:pPr>
      <w:r>
        <w:rPr>
          <w:rFonts w:ascii="Times New Roman" w:hAnsi="Times New Roman" w:eastAsia="仿宋_GB2312" w:cs="Times New Roman"/>
          <w:kern w:val="2"/>
          <w:sz w:val="24"/>
          <w:szCs w:val="24"/>
          <w:lang w:val="en-US" w:bidi="ar-SA"/>
        </w:rPr>
        <w:t>宣讲会取消或者更改时间，请提前</w:t>
      </w:r>
      <w:r>
        <w:rPr>
          <w:rFonts w:hint="eastAsia" w:ascii="Times New Roman" w:hAnsi="Times New Roman" w:eastAsia="仿宋_GB2312" w:cs="Times New Roman"/>
          <w:kern w:val="2"/>
          <w:sz w:val="24"/>
          <w:szCs w:val="24"/>
          <w:lang w:val="en-US" w:bidi="ar-SA"/>
        </w:rPr>
        <w:t>三</w:t>
      </w:r>
      <w:r>
        <w:rPr>
          <w:rFonts w:ascii="Times New Roman" w:hAnsi="Times New Roman" w:eastAsia="仿宋_GB2312" w:cs="Times New Roman"/>
          <w:kern w:val="2"/>
          <w:sz w:val="24"/>
          <w:szCs w:val="24"/>
          <w:lang w:val="en-US" w:bidi="ar-SA"/>
        </w:rPr>
        <w:t>天联系修改；若单位有特殊情况和要求，请在网上申请时特殊标注或与我校就业中心联系。</w:t>
      </w:r>
    </w:p>
    <w:p>
      <w:pPr>
        <w:autoSpaceDE/>
        <w:autoSpaceDN/>
        <w:spacing w:line="360" w:lineRule="auto"/>
        <w:ind w:firstLine="480" w:firstLineChars="200"/>
        <w:jc w:val="both"/>
        <w:rPr>
          <w:rFonts w:ascii="Times New Roman" w:hAnsi="Times New Roman" w:eastAsia="仿宋_GB2312" w:cs="Times New Roman"/>
          <w:kern w:val="2"/>
          <w:sz w:val="24"/>
          <w:szCs w:val="24"/>
          <w:lang w:val="en-US" w:bidi="ar-SA"/>
        </w:rPr>
      </w:pPr>
      <w:r>
        <w:rPr>
          <w:rFonts w:ascii="Times New Roman" w:hAnsi="Times New Roman" w:eastAsia="仿宋_GB2312" w:cs="Times New Roman"/>
          <w:kern w:val="2"/>
          <w:sz w:val="24"/>
          <w:szCs w:val="24"/>
          <w:lang w:val="en-US" w:bidi="ar-SA"/>
        </w:rPr>
        <w:t>我校多媒体教室均自带拾音话筒，投影仪，如需自带电脑投影，我校教室仅有 VGA 转换口，若对单位电脑无 VGA 接口烦请贵单位自行携带转换接口。</w:t>
      </w:r>
    </w:p>
    <w:p>
      <w:pPr>
        <w:autoSpaceDE/>
        <w:autoSpaceDN/>
        <w:spacing w:line="360" w:lineRule="auto"/>
        <w:ind w:firstLine="480" w:firstLineChars="200"/>
        <w:jc w:val="both"/>
        <w:rPr>
          <w:rFonts w:ascii="Times New Roman" w:hAnsi="Times New Roman" w:eastAsia="仿宋_GB2312" w:cs="Times New Roman"/>
          <w:kern w:val="2"/>
          <w:sz w:val="24"/>
          <w:szCs w:val="24"/>
          <w:lang w:val="en-US" w:bidi="ar-SA"/>
        </w:rPr>
      </w:pPr>
      <w:r>
        <w:rPr>
          <w:rFonts w:ascii="Times New Roman" w:hAnsi="Times New Roman" w:eastAsia="仿宋_GB2312" w:cs="Times New Roman"/>
          <w:kern w:val="2"/>
          <w:sz w:val="24"/>
          <w:szCs w:val="24"/>
          <w:lang w:val="en-US" w:bidi="ar-SA"/>
        </w:rPr>
        <w:t>根据校区管理办法，两校区全范围内未经许可禁止入校招聘企业以各种形式张贴宣传品（包括横幅、海报、路标、KT 板、大喷等）。发现有私自张贴现象的，立即当场拆除并联系招聘负责人。企业可在招聘入口处和教室内摆放易拉宝或 KT 板，禁止粘贴可能破坏墙面和黑板美观的宣传材料。宣讲会结束后请将宣传资料带走，将场地恢复原状。</w:t>
      </w:r>
    </w:p>
    <w:sectPr>
      <w:pgSz w:w="11910" w:h="16840"/>
      <w:pgMar w:top="1520" w:right="1680" w:bottom="280" w:left="168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iti SC">
    <w:altName w:val="Calibri"/>
    <w:panose1 w:val="00000000000000000000"/>
    <w:charset w:val="00"/>
    <w:family w:val="swiss"/>
    <w:pitch w:val="default"/>
    <w:sig w:usb0="00000000" w:usb1="00000000" w:usb2="00000000" w:usb3="00000000" w:csb0="00000000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F022E2"/>
    <w:rsid w:val="000258CA"/>
    <w:rsid w:val="000F177B"/>
    <w:rsid w:val="001B434C"/>
    <w:rsid w:val="002D3054"/>
    <w:rsid w:val="003555E8"/>
    <w:rsid w:val="003E07DB"/>
    <w:rsid w:val="005544E6"/>
    <w:rsid w:val="005C3719"/>
    <w:rsid w:val="005D2BC1"/>
    <w:rsid w:val="00676CB3"/>
    <w:rsid w:val="007B44D1"/>
    <w:rsid w:val="007F31CB"/>
    <w:rsid w:val="00815C8A"/>
    <w:rsid w:val="00B7098D"/>
    <w:rsid w:val="00BB2ECD"/>
    <w:rsid w:val="00BD31BF"/>
    <w:rsid w:val="00C07C6A"/>
    <w:rsid w:val="00D0682D"/>
    <w:rsid w:val="00DB5762"/>
    <w:rsid w:val="00EC7AC7"/>
    <w:rsid w:val="00F022E2"/>
    <w:rsid w:val="00F1228E"/>
    <w:rsid w:val="00F516C0"/>
    <w:rsid w:val="00FF6E3A"/>
    <w:rsid w:val="25BF416D"/>
    <w:rsid w:val="36FF1EF4"/>
    <w:rsid w:val="3C233611"/>
    <w:rsid w:val="537A2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Heiti SC" w:hAnsi="Heiti SC" w:eastAsia="Heiti SC" w:cs="Heiti SC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9"/>
    <w:pPr>
      <w:spacing w:line="436" w:lineRule="exact"/>
      <w:ind w:left="1588"/>
      <w:outlineLvl w:val="0"/>
    </w:pPr>
    <w:rPr>
      <w:b/>
      <w:bCs/>
      <w:sz w:val="36"/>
      <w:szCs w:val="36"/>
    </w:rPr>
  </w:style>
  <w:style w:type="paragraph" w:styleId="3">
    <w:name w:val="heading 2"/>
    <w:basedOn w:val="1"/>
    <w:next w:val="1"/>
    <w:unhideWhenUsed/>
    <w:qFormat/>
    <w:uiPriority w:val="9"/>
    <w:pPr>
      <w:ind w:left="100"/>
      <w:outlineLvl w:val="1"/>
    </w:pPr>
    <w:rPr>
      <w:b/>
      <w:bCs/>
      <w:sz w:val="28"/>
      <w:szCs w:val="28"/>
    </w:rPr>
  </w:style>
  <w:style w:type="paragraph" w:styleId="4">
    <w:name w:val="heading 3"/>
    <w:basedOn w:val="1"/>
    <w:next w:val="1"/>
    <w:unhideWhenUsed/>
    <w:qFormat/>
    <w:uiPriority w:val="9"/>
    <w:pPr>
      <w:ind w:left="880"/>
      <w:outlineLvl w:val="2"/>
    </w:pPr>
    <w:rPr>
      <w:b/>
      <w:bCs/>
      <w:sz w:val="24"/>
      <w:szCs w:val="24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  <w:rPr>
      <w:rFonts w:ascii="Arial Unicode MS" w:hAnsi="Arial Unicode MS" w:eastAsia="Arial Unicode MS" w:cs="Arial Unicode MS"/>
      <w:sz w:val="24"/>
      <w:szCs w:val="24"/>
    </w:rPr>
  </w:style>
  <w:style w:type="paragraph" w:styleId="6">
    <w:name w:val="Balloon Text"/>
    <w:basedOn w:val="1"/>
    <w:link w:val="17"/>
    <w:semiHidden/>
    <w:unhideWhenUsed/>
    <w:uiPriority w:val="99"/>
    <w:rPr>
      <w:sz w:val="18"/>
      <w:szCs w:val="18"/>
    </w:rPr>
  </w:style>
  <w:style w:type="paragraph" w:styleId="7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8">
    <w:name w:val="header"/>
    <w:basedOn w:val="1"/>
    <w:link w:val="15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1">
    <w:name w:val="Hyperlink"/>
    <w:basedOn w:val="10"/>
    <w:unhideWhenUsed/>
    <w:uiPriority w:val="99"/>
    <w:rPr>
      <w:color w:val="0000FF" w:themeColor="hyperlink"/>
      <w:u w:val="single"/>
    </w:rPr>
  </w:style>
  <w:style w:type="table" w:customStyle="1" w:styleId="12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3">
    <w:name w:val="List Paragraph"/>
    <w:basedOn w:val="1"/>
    <w:qFormat/>
    <w:uiPriority w:val="1"/>
    <w:pPr>
      <w:spacing w:line="312" w:lineRule="exact"/>
      <w:ind w:left="880" w:hanging="361"/>
    </w:pPr>
    <w:rPr>
      <w:rFonts w:ascii="Arial Unicode MS" w:hAnsi="Arial Unicode MS" w:eastAsia="Arial Unicode MS" w:cs="Arial Unicode MS"/>
    </w:rPr>
  </w:style>
  <w:style w:type="paragraph" w:customStyle="1" w:styleId="14">
    <w:name w:val="Table Paragraph"/>
    <w:basedOn w:val="1"/>
    <w:qFormat/>
    <w:uiPriority w:val="1"/>
    <w:pPr>
      <w:spacing w:before="53"/>
      <w:jc w:val="center"/>
    </w:pPr>
  </w:style>
  <w:style w:type="character" w:customStyle="1" w:styleId="15">
    <w:name w:val="页眉 Char"/>
    <w:basedOn w:val="10"/>
    <w:link w:val="8"/>
    <w:uiPriority w:val="99"/>
    <w:rPr>
      <w:rFonts w:ascii="Heiti SC" w:hAnsi="Heiti SC" w:eastAsia="Heiti SC" w:cs="Heiti SC"/>
      <w:sz w:val="18"/>
      <w:szCs w:val="18"/>
      <w:lang w:val="zh-CN" w:bidi="zh-CN"/>
    </w:rPr>
  </w:style>
  <w:style w:type="character" w:customStyle="1" w:styleId="16">
    <w:name w:val="页脚 Char"/>
    <w:basedOn w:val="10"/>
    <w:link w:val="7"/>
    <w:uiPriority w:val="99"/>
    <w:rPr>
      <w:rFonts w:ascii="Heiti SC" w:hAnsi="Heiti SC" w:eastAsia="Heiti SC" w:cs="Heiti SC"/>
      <w:sz w:val="18"/>
      <w:szCs w:val="18"/>
      <w:lang w:val="zh-CN" w:bidi="zh-CN"/>
    </w:rPr>
  </w:style>
  <w:style w:type="character" w:customStyle="1" w:styleId="17">
    <w:name w:val="批注框文本 Char"/>
    <w:basedOn w:val="10"/>
    <w:link w:val="6"/>
    <w:semiHidden/>
    <w:uiPriority w:val="99"/>
    <w:rPr>
      <w:rFonts w:ascii="Heiti SC" w:hAnsi="Heiti SC" w:eastAsia="Heiti SC" w:cs="Heiti SC"/>
      <w:sz w:val="18"/>
      <w:szCs w:val="1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Micorosoft</Company>
  <Pages>1</Pages>
  <Words>89</Words>
  <Characters>509</Characters>
  <Lines>4</Lines>
  <Paragraphs>1</Paragraphs>
  <TotalTime>17</TotalTime>
  <ScaleCrop>false</ScaleCrop>
  <LinksUpToDate>false</LinksUpToDate>
  <CharactersWithSpaces>597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2020-09-02T08:52:00Z</dcterms:created>
  <dc:creator>lenovo</dc:creator>
  <cp:lastModifiedBy>€安然Carrie</cp:lastModifiedBy>
  <cp:lastPrinted>2019-08-20T07:59:00Z</cp:lastPrinted>
  <dcterms:modified xsi:type="dcterms:W3CDTF">2020-09-10T00:36:32Z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2019-08-20T00:00:00Z</vt:filetime>
  </property>
  <property fmtid="{D5CDD505-2E9C-101B-9397-08002B2CF9AE}" pid="5" name="KSOProductBuildVer">
    <vt:lpwstr>2052-11.1.0.9999</vt:lpwstr>
  </property>
</Properties>
</file>